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3F655" w14:textId="2E7B45DA" w:rsidR="00DE02CA" w:rsidRPr="00E312E5" w:rsidRDefault="00C45091" w:rsidP="00AE5FDE">
      <w:pPr>
        <w:spacing w:after="360"/>
        <w:jc w:val="both"/>
        <w:rPr>
          <w:b/>
          <w:sz w:val="24"/>
          <w:szCs w:val="24"/>
        </w:rPr>
      </w:pPr>
      <w:r w:rsidRPr="00E312E5">
        <w:rPr>
          <w:b/>
          <w:noProof/>
          <w:sz w:val="24"/>
          <w:szCs w:val="24"/>
        </w:rPr>
        <w:drawing>
          <wp:anchor distT="0" distB="0" distL="114300" distR="114300" simplePos="0" relativeHeight="251658240" behindDoc="1" locked="0" layoutInCell="1" allowOverlap="1" wp14:anchorId="4C5A682D" wp14:editId="21FD0E3B">
            <wp:simplePos x="0" y="0"/>
            <wp:positionH relativeFrom="page">
              <wp:posOffset>1321435</wp:posOffset>
            </wp:positionH>
            <wp:positionV relativeFrom="page">
              <wp:posOffset>865809</wp:posOffset>
            </wp:positionV>
            <wp:extent cx="4917440" cy="1846580"/>
            <wp:effectExtent l="0" t="0" r="0" b="1270"/>
            <wp:wrapTight wrapText="bothSides">
              <wp:wrapPolygon edited="0">
                <wp:start x="0" y="0"/>
                <wp:lineTo x="0" y="21392"/>
                <wp:lineTo x="21505" y="21392"/>
                <wp:lineTo x="21505" y="0"/>
                <wp:lineTo x="0" y="0"/>
              </wp:wrapPolygon>
            </wp:wrapTight>
            <wp:docPr id="943789144" name="Image 3">
              <a:extLst xmlns:a="http://schemas.openxmlformats.org/drawingml/2006/main">
                <a:ext uri="{FF2B5EF4-FFF2-40B4-BE49-F238E27FC236}">
                  <a16:creationId xmlns:a16="http://schemas.microsoft.com/office/drawing/2014/main" id="{93AD57A2-72A0-453E-9716-C639F2F852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917440" cy="18465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6ADF826" w14:textId="7AC9E5A1" w:rsidR="00DE02CA" w:rsidRPr="00E312E5" w:rsidRDefault="00DE02CA" w:rsidP="00AE5FDE">
      <w:pPr>
        <w:spacing w:after="360"/>
        <w:jc w:val="both"/>
        <w:rPr>
          <w:b/>
          <w:sz w:val="24"/>
          <w:szCs w:val="24"/>
        </w:rPr>
      </w:pPr>
    </w:p>
    <w:p w14:paraId="0755FA78" w14:textId="51135219" w:rsidR="00BA34C6" w:rsidRPr="00E312E5" w:rsidRDefault="00BA34C6" w:rsidP="00AE5FDE">
      <w:pPr>
        <w:spacing w:after="360"/>
        <w:jc w:val="both"/>
      </w:pPr>
    </w:p>
    <w:p w14:paraId="5AFCFD81" w14:textId="77777777" w:rsidR="007D2E21" w:rsidRPr="00E312E5" w:rsidRDefault="007D2E21" w:rsidP="00AE5FDE">
      <w:pPr>
        <w:spacing w:after="360"/>
        <w:jc w:val="both"/>
      </w:pPr>
    </w:p>
    <w:p w14:paraId="38881582" w14:textId="77777777" w:rsidR="007D2E21" w:rsidRPr="00E312E5" w:rsidRDefault="007D2E21" w:rsidP="00AE5FDE">
      <w:pPr>
        <w:spacing w:after="360"/>
        <w:jc w:val="both"/>
      </w:pPr>
    </w:p>
    <w:p w14:paraId="49246C12" w14:textId="77777777" w:rsidR="007D2E21" w:rsidRPr="00E312E5" w:rsidRDefault="007D2E21" w:rsidP="00AE5FDE">
      <w:pPr>
        <w:spacing w:after="360"/>
        <w:jc w:val="both"/>
      </w:pPr>
    </w:p>
    <w:p w14:paraId="20E045F5" w14:textId="6FE380D9" w:rsidR="00AF38EE" w:rsidRPr="00A879CF" w:rsidRDefault="00EE104D" w:rsidP="00AF38EE">
      <w:pPr>
        <w:spacing w:after="360"/>
        <w:jc w:val="center"/>
        <w:rPr>
          <w:b/>
          <w:sz w:val="36"/>
          <w:szCs w:val="36"/>
        </w:rPr>
      </w:pPr>
      <w:r>
        <w:rPr>
          <w:b/>
          <w:sz w:val="36"/>
        </w:rPr>
        <w:t>P</w:t>
      </w:r>
      <w:r w:rsidR="00FA7656" w:rsidRPr="00FA7656">
        <w:rPr>
          <w:b/>
          <w:sz w:val="36"/>
        </w:rPr>
        <w:t>rojectoproep</w:t>
      </w:r>
      <w:r>
        <w:rPr>
          <w:b/>
          <w:sz w:val="36"/>
        </w:rPr>
        <w:t xml:space="preserve"> </w:t>
      </w:r>
      <w:proofErr w:type="spellStart"/>
      <w:r>
        <w:rPr>
          <w:b/>
          <w:sz w:val="36"/>
        </w:rPr>
        <w:t>ecobewoners</w:t>
      </w:r>
      <w:proofErr w:type="spellEnd"/>
      <w:r>
        <w:rPr>
          <w:b/>
          <w:sz w:val="36"/>
        </w:rPr>
        <w:t xml:space="preserve"> </w:t>
      </w:r>
      <w:r w:rsidR="00BA34C6" w:rsidRPr="00A879CF">
        <w:rPr>
          <w:b/>
          <w:sz w:val="36"/>
        </w:rPr>
        <w:t>2026-2027</w:t>
      </w:r>
    </w:p>
    <w:p w14:paraId="5DA43B42" w14:textId="1DAFD9EE" w:rsidR="312BDE82" w:rsidRPr="00E312E5" w:rsidRDefault="00AF38EE" w:rsidP="00CD5406">
      <w:pPr>
        <w:spacing w:after="0"/>
      </w:pPr>
      <w:r w:rsidRPr="00E312E5">
        <w:t>Contact:</w:t>
      </w:r>
    </w:p>
    <w:p w14:paraId="61528BCF" w14:textId="296105D1" w:rsidR="00E77DD2" w:rsidRDefault="019DADEA" w:rsidP="009D27E2">
      <w:pPr>
        <w:spacing w:after="360"/>
        <w:ind w:left="708"/>
      </w:pPr>
      <w:r w:rsidRPr="00E312E5">
        <w:t xml:space="preserve">Dienst Klimaat en Biodiversiteit - </w:t>
      </w:r>
      <w:proofErr w:type="spellStart"/>
      <w:r w:rsidRPr="00E312E5">
        <w:t>MaisonEcoHuis</w:t>
      </w:r>
      <w:proofErr w:type="spellEnd"/>
      <w:r w:rsidRPr="00E312E5">
        <w:t xml:space="preserve"> - Fortstraat 33 - 1060 Sint-Gillis</w:t>
      </w:r>
      <w:r w:rsidR="00AA07C5" w:rsidRPr="00E312E5">
        <w:br/>
      </w:r>
      <w:r w:rsidRPr="00E312E5">
        <w:t>02/533 95 90</w:t>
      </w:r>
      <w:r w:rsidR="00AA07C5" w:rsidRPr="00E312E5">
        <w:br/>
      </w:r>
      <w:hyperlink r:id="rId11">
        <w:r w:rsidRPr="00E312E5">
          <w:rPr>
            <w:rStyle w:val="Lienhypertexte"/>
            <w:color w:val="auto"/>
          </w:rPr>
          <w:t>maisonecohuis@stgilles.brussels</w:t>
        </w:r>
      </w:hyperlink>
      <w:r w:rsidR="00AA07C5" w:rsidRPr="00E312E5">
        <w:br/>
      </w:r>
      <w:hyperlink r:id="rId12" w:history="1">
        <w:r w:rsidRPr="00E312E5">
          <w:rPr>
            <w:rStyle w:val="Lienhypertexte"/>
          </w:rPr>
          <w:t>www.maisonecohuis.be</w:t>
        </w:r>
      </w:hyperlink>
    </w:p>
    <w:p w14:paraId="1D25E325" w14:textId="77777777" w:rsidR="007755C9" w:rsidRPr="00E312E5" w:rsidRDefault="007755C9" w:rsidP="009D27E2">
      <w:pPr>
        <w:spacing w:after="360"/>
        <w:ind w:left="708"/>
      </w:pPr>
    </w:p>
    <w:p w14:paraId="2B1A022C" w14:textId="5B803A89" w:rsidR="00A37041" w:rsidRPr="00E312E5" w:rsidRDefault="002A05D1" w:rsidP="00AE5FDE">
      <w:pPr>
        <w:spacing w:after="120"/>
        <w:jc w:val="both"/>
        <w:rPr>
          <w:b/>
          <w:bCs/>
          <w:u w:val="single"/>
        </w:rPr>
      </w:pPr>
      <w:r w:rsidRPr="00E312E5">
        <w:rPr>
          <w:b/>
          <w:u w:val="single"/>
        </w:rPr>
        <w:t>1. Inleiding</w:t>
      </w:r>
    </w:p>
    <w:p w14:paraId="0448291F" w14:textId="6C4FADB8" w:rsidR="005D43E5" w:rsidRPr="00E312E5" w:rsidRDefault="00B1010E" w:rsidP="008075C0">
      <w:pPr>
        <w:spacing w:after="0"/>
        <w:ind w:firstLine="708"/>
        <w:jc w:val="both"/>
      </w:pPr>
      <w:r w:rsidRPr="0001630F">
        <w:t xml:space="preserve">De dienst Klimaat en Biodiversiteit van de gemeente Saint-Gilles schrijft dit jaar een projectoproep uit voor burgers, met speciale aandacht voor 15- tot 24-jarigen en organisaties die met jongeren werken. </w:t>
      </w:r>
      <w:r w:rsidR="005D43E5" w:rsidRPr="0001630F">
        <w:t>Bovendien</w:t>
      </w:r>
      <w:r w:rsidR="005D43E5" w:rsidRPr="00E312E5">
        <w:t xml:space="preserve"> </w:t>
      </w:r>
      <w:r w:rsidR="00A07E7D">
        <w:t>valt</w:t>
      </w:r>
      <w:r w:rsidR="005D43E5" w:rsidRPr="00E312E5">
        <w:t xml:space="preserve"> deze oproep </w:t>
      </w:r>
      <w:r w:rsidR="00A07E7D">
        <w:t>onder</w:t>
      </w:r>
      <w:r w:rsidR="005D43E5" w:rsidRPr="00E312E5">
        <w:t xml:space="preserve"> de burgerparticipatie </w:t>
      </w:r>
      <w:r w:rsidR="00A07E7D">
        <w:t>va</w:t>
      </w:r>
      <w:r w:rsidR="005D43E5" w:rsidRPr="00E312E5">
        <w:t>n het Klimaatplan, dat tot doel heeft de koolstofuitstoot op het grondgebied te verminderen en strategieën te ontwikkelen om zich aan te passen aan de klimaatverandering. </w:t>
      </w:r>
    </w:p>
    <w:p w14:paraId="43EB853D" w14:textId="5AE63DF4" w:rsidR="00F23316" w:rsidRPr="00E312E5" w:rsidRDefault="004D79E7" w:rsidP="00D36B6D">
      <w:pPr>
        <w:spacing w:after="0"/>
        <w:jc w:val="both"/>
      </w:pPr>
      <w:r w:rsidRPr="00E312E5">
        <w:t>Via microsubsidies (</w:t>
      </w:r>
      <w:r w:rsidR="00686A7A" w:rsidRPr="00686A7A">
        <w:t xml:space="preserve">tot </w:t>
      </w:r>
      <w:r w:rsidR="00A879CF">
        <w:t>43</w:t>
      </w:r>
      <w:r w:rsidR="00686A7A" w:rsidRPr="00686A7A">
        <w:t>00 €</w:t>
      </w:r>
      <w:r w:rsidRPr="00E312E5">
        <w:t>) wil de gemeente jongeren aanmoedigen om zich in te zetten voor het klimaat</w:t>
      </w:r>
      <w:r w:rsidR="00E9747C">
        <w:t>.</w:t>
      </w:r>
    </w:p>
    <w:p w14:paraId="25EC65F2" w14:textId="77777777" w:rsidR="00E201E2" w:rsidRPr="00E312E5" w:rsidRDefault="00E201E2" w:rsidP="00D36B6D">
      <w:pPr>
        <w:spacing w:after="0"/>
        <w:jc w:val="both"/>
      </w:pPr>
    </w:p>
    <w:p w14:paraId="790DBCF1" w14:textId="010F52E3" w:rsidR="00A37041" w:rsidRPr="00E312E5" w:rsidRDefault="002A05D1" w:rsidP="00AE5FDE">
      <w:pPr>
        <w:spacing w:after="120"/>
        <w:jc w:val="both"/>
        <w:rPr>
          <w:b/>
          <w:bCs/>
          <w:u w:val="single"/>
        </w:rPr>
      </w:pPr>
      <w:r w:rsidRPr="00E312E5">
        <w:rPr>
          <w:b/>
          <w:u w:val="single"/>
        </w:rPr>
        <w:t xml:space="preserve">2. Prioritaire gebieden </w:t>
      </w:r>
    </w:p>
    <w:p w14:paraId="5D1BDCD9" w14:textId="66D31EB5" w:rsidR="00E23984" w:rsidRPr="00E312E5" w:rsidRDefault="005E2C32" w:rsidP="008075C0">
      <w:pPr>
        <w:ind w:firstLine="708"/>
        <w:jc w:val="both"/>
      </w:pPr>
      <w:r w:rsidRPr="00E312E5">
        <w:t xml:space="preserve">De projecten moeten een bijdrage leveren aan de </w:t>
      </w:r>
      <w:r w:rsidR="00E23984" w:rsidRPr="00E312E5">
        <w:rPr>
          <w:u w:val="single"/>
        </w:rPr>
        <w:t>vermindering van de koolstofuitstoot</w:t>
      </w:r>
      <w:r w:rsidRPr="00E312E5">
        <w:t xml:space="preserve"> of strategieën voor </w:t>
      </w:r>
      <w:r w:rsidR="00E23984" w:rsidRPr="00E312E5">
        <w:rPr>
          <w:u w:val="single"/>
        </w:rPr>
        <w:t>aanpassing aan de klimaatverandering</w:t>
      </w:r>
      <w:r w:rsidRPr="00E312E5">
        <w:t xml:space="preserve"> voorstellen, waarbij de speerpunten van het gemeentelijk klimaatplan zo goed mogelijk worden geïntegreerd, namelijk: energie en gebouwen, mobiliteit/luchtkwaliteit, duurzame voeding, afvalbeheer, duurzaam waterbeheer, groen in de stad en bestuur. Ook sensibilisering voor milieu- en klimaatkwesties en concrete en meetbare acties worden aangemoedigd. </w:t>
      </w:r>
    </w:p>
    <w:p w14:paraId="0C0EFC47" w14:textId="77777777" w:rsidR="00F75518" w:rsidRPr="00E312E5" w:rsidRDefault="00F75518" w:rsidP="008075C0">
      <w:pPr>
        <w:ind w:firstLine="708"/>
        <w:jc w:val="both"/>
      </w:pPr>
    </w:p>
    <w:p w14:paraId="75FD279B" w14:textId="41657C4F" w:rsidR="00C45C0B" w:rsidRPr="00E312E5" w:rsidRDefault="002A05D1" w:rsidP="00AE5FDE">
      <w:pPr>
        <w:spacing w:after="120"/>
        <w:jc w:val="both"/>
        <w:rPr>
          <w:b/>
          <w:u w:val="single"/>
        </w:rPr>
      </w:pPr>
      <w:r w:rsidRPr="00E312E5">
        <w:rPr>
          <w:b/>
          <w:u w:val="single"/>
        </w:rPr>
        <w:t>3. Voorwaarden voor deelname</w:t>
      </w:r>
    </w:p>
    <w:p w14:paraId="5FDD300C" w14:textId="77777777" w:rsidR="00BF3296" w:rsidRPr="00E312E5" w:rsidRDefault="00BF3296" w:rsidP="008075C0">
      <w:pPr>
        <w:spacing w:after="0" w:line="0" w:lineRule="atLeast"/>
        <w:ind w:firstLine="708"/>
        <w:jc w:val="both"/>
      </w:pPr>
      <w:r w:rsidRPr="00E312E5">
        <w:t xml:space="preserve">In dit deel worden de opzet en voorwaarden beschreven van de microsubsidies die de kern vormen van dit financieringsprogramma. </w:t>
      </w:r>
    </w:p>
    <w:p w14:paraId="7ED780AB" w14:textId="77777777" w:rsidR="00BF3296" w:rsidRPr="00E312E5" w:rsidRDefault="00BF3296" w:rsidP="00BF3296">
      <w:pPr>
        <w:spacing w:after="0" w:line="0" w:lineRule="atLeast"/>
        <w:jc w:val="both"/>
      </w:pPr>
    </w:p>
    <w:p w14:paraId="2C701769" w14:textId="77777777" w:rsidR="00BF3296" w:rsidRPr="00E312E5" w:rsidRDefault="00BF3296" w:rsidP="00BF3296">
      <w:pPr>
        <w:spacing w:after="0" w:line="0" w:lineRule="atLeast"/>
        <w:jc w:val="both"/>
      </w:pPr>
      <w:r w:rsidRPr="00E312E5">
        <w:t xml:space="preserve">Een project waarvoor een microsubsidie wordt aangevraagd moet: </w:t>
      </w:r>
    </w:p>
    <w:p w14:paraId="3F6C82F7" w14:textId="77777777" w:rsidR="00772421" w:rsidRDefault="00851807" w:rsidP="00BF3296">
      <w:pPr>
        <w:pStyle w:val="Paragraphedeliste"/>
        <w:numPr>
          <w:ilvl w:val="0"/>
          <w:numId w:val="26"/>
        </w:numPr>
        <w:spacing w:after="0" w:line="0" w:lineRule="atLeast"/>
        <w:jc w:val="both"/>
      </w:pPr>
      <w:r w:rsidRPr="00851807">
        <w:t>De jongeren uit de regio Saint-Gilles erbij betrekken</w:t>
      </w:r>
    </w:p>
    <w:p w14:paraId="7BECFC0D" w14:textId="4A67E022" w:rsidR="00BF3296" w:rsidRPr="00E312E5" w:rsidRDefault="00772421" w:rsidP="00BF3296">
      <w:pPr>
        <w:pStyle w:val="Paragraphedeliste"/>
        <w:numPr>
          <w:ilvl w:val="0"/>
          <w:numId w:val="26"/>
        </w:numPr>
        <w:spacing w:after="0" w:line="0" w:lineRule="atLeast"/>
        <w:jc w:val="both"/>
      </w:pPr>
      <w:r>
        <w:t>A</w:t>
      </w:r>
      <w:r w:rsidR="00BF3296" w:rsidRPr="00E312E5">
        <w:t>ansluiten bij de klimaatprioriteiten van je gemeente zoals beschreven in het gemeentelijk klimaatplan</w:t>
      </w:r>
      <w:r w:rsidR="00F828D7">
        <w:t>;</w:t>
      </w:r>
    </w:p>
    <w:p w14:paraId="1BBA3A82" w14:textId="666914DA" w:rsidR="004F5027" w:rsidRPr="00E312E5" w:rsidRDefault="00772421" w:rsidP="006335D8">
      <w:pPr>
        <w:pStyle w:val="Paragraphedeliste"/>
        <w:numPr>
          <w:ilvl w:val="0"/>
          <w:numId w:val="26"/>
        </w:numPr>
        <w:spacing w:after="0" w:line="0" w:lineRule="atLeast"/>
        <w:jc w:val="both"/>
      </w:pPr>
      <w:r w:rsidRPr="0001630F">
        <w:t>U</w:t>
      </w:r>
      <w:r w:rsidR="00BF3296" w:rsidRPr="0001630F">
        <w:t xml:space="preserve">iterlijk op </w:t>
      </w:r>
      <w:r w:rsidR="00BF32D4" w:rsidRPr="0001630F">
        <w:t>1</w:t>
      </w:r>
      <w:r w:rsidR="00BF3296" w:rsidRPr="0001630F">
        <w:t xml:space="preserve"> </w:t>
      </w:r>
      <w:r w:rsidR="00004126" w:rsidRPr="0001630F">
        <w:t>oktober</w:t>
      </w:r>
      <w:r w:rsidR="00BF3296" w:rsidRPr="0001630F">
        <w:t xml:space="preserve"> 2027 voltooid zijn</w:t>
      </w:r>
      <w:r w:rsidR="00F828D7">
        <w:t>;</w:t>
      </w:r>
      <w:r w:rsidR="00BF3296" w:rsidRPr="00E312E5">
        <w:t xml:space="preserve"> </w:t>
      </w:r>
    </w:p>
    <w:p w14:paraId="3B42660D" w14:textId="073E3B66" w:rsidR="004F5027" w:rsidRPr="00E312E5" w:rsidRDefault="004F5027" w:rsidP="004F5027">
      <w:pPr>
        <w:rPr>
          <w:color w:val="000000" w:themeColor="text1"/>
        </w:rPr>
      </w:pPr>
      <w:r w:rsidRPr="00E312E5">
        <w:rPr>
          <w:color w:val="000000" w:themeColor="text1"/>
        </w:rPr>
        <w:t xml:space="preserve">Alle organisaties die zich kandidaat stellen, moeten: </w:t>
      </w:r>
    </w:p>
    <w:p w14:paraId="7D51E74C" w14:textId="3062A2F8" w:rsidR="004F5027" w:rsidRPr="00E312E5" w:rsidRDefault="005F7878" w:rsidP="004F5027">
      <w:pPr>
        <w:pStyle w:val="Paragraphedeliste"/>
        <w:numPr>
          <w:ilvl w:val="0"/>
          <w:numId w:val="26"/>
        </w:numPr>
        <w:rPr>
          <w:color w:val="000000" w:themeColor="text1"/>
        </w:rPr>
      </w:pPr>
      <w:r>
        <w:rPr>
          <w:color w:val="000000" w:themeColor="text1"/>
        </w:rPr>
        <w:lastRenderedPageBreak/>
        <w:t>w</w:t>
      </w:r>
      <w:r w:rsidR="004F5027" w:rsidRPr="00E312E5">
        <w:rPr>
          <w:color w:val="000000" w:themeColor="text1"/>
        </w:rPr>
        <w:t>ettelijk geregistreerde entiteiten zijn</w:t>
      </w:r>
      <w:r>
        <w:rPr>
          <w:color w:val="000000" w:themeColor="text1"/>
        </w:rPr>
        <w:t xml:space="preserve">; </w:t>
      </w:r>
    </w:p>
    <w:p w14:paraId="4A234200" w14:textId="20D91BDB" w:rsidR="004F5027" w:rsidRPr="00E312E5" w:rsidRDefault="005F7878" w:rsidP="004F5027">
      <w:pPr>
        <w:pStyle w:val="Paragraphedeliste"/>
        <w:numPr>
          <w:ilvl w:val="0"/>
          <w:numId w:val="26"/>
        </w:numPr>
        <w:rPr>
          <w:color w:val="000000" w:themeColor="text1"/>
        </w:rPr>
      </w:pPr>
      <w:r>
        <w:rPr>
          <w:color w:val="000000" w:themeColor="text1"/>
        </w:rPr>
        <w:t>v</w:t>
      </w:r>
      <w:r w:rsidR="004F5027" w:rsidRPr="00E312E5">
        <w:rPr>
          <w:color w:val="000000" w:themeColor="text1"/>
        </w:rPr>
        <w:t>olgens de lokale wetgeving erkend zijn als non-profitorganisatie of liefdadigheidsinstelling (tenzij het een overheidsinstantie betreft)</w:t>
      </w:r>
      <w:r>
        <w:rPr>
          <w:color w:val="000000" w:themeColor="text1"/>
        </w:rPr>
        <w:t>;</w:t>
      </w:r>
      <w:r w:rsidR="004F5027" w:rsidRPr="00E312E5">
        <w:rPr>
          <w:color w:val="000000" w:themeColor="text1"/>
        </w:rPr>
        <w:t xml:space="preserve"> </w:t>
      </w:r>
    </w:p>
    <w:p w14:paraId="43C9B7DD" w14:textId="787DA39D" w:rsidR="00BF3296" w:rsidRPr="00E312E5" w:rsidRDefault="005F7878" w:rsidP="00F75518">
      <w:pPr>
        <w:pStyle w:val="Paragraphedeliste"/>
        <w:numPr>
          <w:ilvl w:val="0"/>
          <w:numId w:val="26"/>
        </w:numPr>
        <w:rPr>
          <w:color w:val="000000" w:themeColor="text1"/>
        </w:rPr>
      </w:pPr>
      <w:r>
        <w:rPr>
          <w:color w:val="000000" w:themeColor="text1"/>
        </w:rPr>
        <w:t>e</w:t>
      </w:r>
      <w:r w:rsidR="004F5027" w:rsidRPr="00E312E5">
        <w:rPr>
          <w:color w:val="000000" w:themeColor="text1"/>
        </w:rPr>
        <w:t xml:space="preserve">en bankrekening hebben die op naam van de organisatie staat. </w:t>
      </w:r>
    </w:p>
    <w:p w14:paraId="6F3AAF2B" w14:textId="0A120242" w:rsidR="00BF3296" w:rsidRPr="00E312E5" w:rsidRDefault="00BF3296" w:rsidP="00BF3296">
      <w:pPr>
        <w:spacing w:after="0" w:line="0" w:lineRule="atLeast"/>
        <w:jc w:val="both"/>
      </w:pPr>
      <w:r w:rsidRPr="00E312E5">
        <w:t xml:space="preserve">Elk project moet het volgende </w:t>
      </w:r>
      <w:r w:rsidR="005F7878">
        <w:t>om</w:t>
      </w:r>
      <w:r w:rsidRPr="00E312E5">
        <w:t xml:space="preserve">vatten: </w:t>
      </w:r>
    </w:p>
    <w:p w14:paraId="395EE4FB" w14:textId="5B942D9B" w:rsidR="00BF3296" w:rsidRPr="00E312E5" w:rsidRDefault="00BF3296" w:rsidP="00BF3296">
      <w:pPr>
        <w:pStyle w:val="Paragraphedeliste"/>
        <w:numPr>
          <w:ilvl w:val="0"/>
          <w:numId w:val="19"/>
        </w:numPr>
        <w:spacing w:after="0" w:line="0" w:lineRule="atLeast"/>
        <w:jc w:val="both"/>
      </w:pPr>
      <w:r w:rsidRPr="00E312E5">
        <w:t>ten minste één tastbaar resultaat (een direct resultaat, bijvoorbeeld een aantal georganiseerde evenementen)</w:t>
      </w:r>
      <w:r w:rsidR="00CC6AC2">
        <w:t>;</w:t>
      </w:r>
    </w:p>
    <w:p w14:paraId="08833B71" w14:textId="0743EDCF" w:rsidR="00BF3296" w:rsidRPr="00E312E5" w:rsidRDefault="00BF3296" w:rsidP="00BF3296">
      <w:pPr>
        <w:pStyle w:val="Paragraphedeliste"/>
        <w:numPr>
          <w:ilvl w:val="0"/>
          <w:numId w:val="19"/>
        </w:numPr>
        <w:spacing w:after="0" w:line="0" w:lineRule="atLeast"/>
        <w:jc w:val="both"/>
      </w:pPr>
      <w:r w:rsidRPr="00E312E5">
        <w:t>ten minste één resultaat (het resultaat van die activiteiten)</w:t>
      </w:r>
      <w:r w:rsidR="00CC6AC2">
        <w:t>;</w:t>
      </w:r>
      <w:r w:rsidRPr="00E312E5">
        <w:t xml:space="preserve"> </w:t>
      </w:r>
    </w:p>
    <w:p w14:paraId="2D8C11C1" w14:textId="4C6F4C89" w:rsidR="00BF3296" w:rsidRDefault="00BF3296" w:rsidP="00BF3296">
      <w:pPr>
        <w:pStyle w:val="Paragraphedeliste"/>
        <w:numPr>
          <w:ilvl w:val="0"/>
          <w:numId w:val="19"/>
        </w:numPr>
        <w:spacing w:after="0" w:line="0" w:lineRule="atLeast"/>
        <w:jc w:val="both"/>
      </w:pPr>
      <w:r w:rsidRPr="00E312E5">
        <w:t xml:space="preserve">een kwantitatieve doelstelling voor beide doelstellingen. Een 'tastbaar resultaat' is een direct of meetbaar resultaat van de activiteiten (zoals </w:t>
      </w:r>
      <w:r w:rsidR="003A2A22">
        <w:t>het</w:t>
      </w:r>
      <w:r w:rsidRPr="00E312E5">
        <w:t xml:space="preserve"> 'aantal uitgevoerde schoonmaakbeurten'), en een 'resultaat' is wat dankzij die activiteiten wordt bereikt. Beide</w:t>
      </w:r>
      <w:r w:rsidR="003A2A22">
        <w:t xml:space="preserve"> zijn</w:t>
      </w:r>
      <w:r w:rsidRPr="00E312E5">
        <w:t xml:space="preserve"> onlosmakelijk met elkaar verbonden </w:t>
      </w:r>
      <w:r w:rsidR="003A2A22">
        <w:t>en</w:t>
      </w:r>
      <w:r w:rsidRPr="00E312E5">
        <w:t xml:space="preserve"> moeten een kwantificeerbare doelstelling hebben. </w:t>
      </w:r>
    </w:p>
    <w:p w14:paraId="66DAC516" w14:textId="77777777" w:rsidR="007755C9" w:rsidRPr="00E312E5" w:rsidRDefault="007755C9" w:rsidP="007755C9">
      <w:pPr>
        <w:pStyle w:val="Paragraphedeliste"/>
        <w:spacing w:after="0" w:line="0" w:lineRule="atLeast"/>
        <w:jc w:val="both"/>
      </w:pPr>
    </w:p>
    <w:p w14:paraId="7191D953" w14:textId="55B8FA39" w:rsidR="00BF3296" w:rsidRPr="00E312E5" w:rsidRDefault="00BF3296" w:rsidP="00BF3296">
      <w:pPr>
        <w:spacing w:after="0" w:line="0" w:lineRule="atLeast"/>
        <w:jc w:val="both"/>
      </w:pPr>
    </w:p>
    <w:p w14:paraId="1F043AF8" w14:textId="28F5FE5F" w:rsidR="009D27E2" w:rsidRDefault="009D27E2" w:rsidP="009D27E2">
      <w:pPr>
        <w:spacing w:after="120"/>
        <w:jc w:val="both"/>
        <w:rPr>
          <w:b/>
        </w:rPr>
      </w:pPr>
      <w:r w:rsidRPr="00E312E5">
        <w:rPr>
          <w:b/>
        </w:rPr>
        <w:t>De activiteit moet plaatsvinden in de gemeente Sint-Gillis.</w:t>
      </w:r>
    </w:p>
    <w:p w14:paraId="052F7899" w14:textId="77777777" w:rsidR="007755C9" w:rsidRPr="00E312E5" w:rsidRDefault="007755C9" w:rsidP="009D27E2">
      <w:pPr>
        <w:spacing w:after="120"/>
        <w:jc w:val="both"/>
        <w:rPr>
          <w:b/>
          <w:bCs/>
        </w:rPr>
      </w:pPr>
    </w:p>
    <w:p w14:paraId="2F6B0BC4" w14:textId="7EC087F8" w:rsidR="009D27E2" w:rsidRPr="00E312E5" w:rsidRDefault="009D27E2" w:rsidP="009D27E2">
      <w:pPr>
        <w:spacing w:after="0" w:line="0" w:lineRule="atLeast"/>
        <w:jc w:val="both"/>
      </w:pPr>
      <w:r w:rsidRPr="00E312E5">
        <w:t xml:space="preserve">Voorbeelden van projecten die in aanmerking komen: </w:t>
      </w:r>
    </w:p>
    <w:p w14:paraId="38AF1C3F" w14:textId="70F23F5A" w:rsidR="009D27E2" w:rsidRPr="00E312E5" w:rsidRDefault="00BF0303" w:rsidP="009D27E2">
      <w:pPr>
        <w:pStyle w:val="Paragraphedeliste"/>
        <w:numPr>
          <w:ilvl w:val="0"/>
          <w:numId w:val="16"/>
        </w:numPr>
        <w:spacing w:after="0" w:line="0" w:lineRule="atLeast"/>
        <w:jc w:val="both"/>
      </w:pPr>
      <w:r>
        <w:t>K</w:t>
      </w:r>
      <w:r w:rsidR="009D27E2" w:rsidRPr="00E312E5">
        <w:t>limaat</w:t>
      </w:r>
      <w:r>
        <w:t>educatie</w:t>
      </w:r>
      <w:r w:rsidR="009D27E2" w:rsidRPr="00E312E5">
        <w:t xml:space="preserve"> en -</w:t>
      </w:r>
      <w:r w:rsidR="00004126">
        <w:t>sensibilisering</w:t>
      </w:r>
      <w:r w:rsidR="009D27E2" w:rsidRPr="00E312E5">
        <w:t xml:space="preserve">, bijvoorbeeld in de vorm van lessen, experimenten of artistieke activiteiten. </w:t>
      </w:r>
    </w:p>
    <w:p w14:paraId="30DB5FA6" w14:textId="77777777" w:rsidR="009D27E2" w:rsidRPr="00E312E5" w:rsidRDefault="009D27E2" w:rsidP="009D27E2">
      <w:pPr>
        <w:pStyle w:val="Paragraphedeliste"/>
        <w:numPr>
          <w:ilvl w:val="0"/>
          <w:numId w:val="16"/>
        </w:numPr>
        <w:spacing w:after="0" w:line="0" w:lineRule="atLeast"/>
        <w:jc w:val="both"/>
      </w:pPr>
      <w:r w:rsidRPr="00E312E5">
        <w:t xml:space="preserve">Onderzoek en gegevensinzameling, zoals het in kaart brengen van de milieugezondheid van jouw regio. </w:t>
      </w:r>
    </w:p>
    <w:p w14:paraId="6AF13712" w14:textId="77777777" w:rsidR="009D27E2" w:rsidRPr="00E312E5" w:rsidRDefault="009D27E2" w:rsidP="009D27E2">
      <w:pPr>
        <w:pStyle w:val="Paragraphedeliste"/>
        <w:numPr>
          <w:ilvl w:val="0"/>
          <w:numId w:val="16"/>
        </w:numPr>
        <w:spacing w:after="0" w:line="0" w:lineRule="atLeast"/>
        <w:jc w:val="both"/>
      </w:pPr>
      <w:r w:rsidRPr="00E312E5">
        <w:t xml:space="preserve">Veerkracht en aanpassing, bijvoorbeeld door kwesties rond waterkwaliteit of hittegolven aan te pakken. </w:t>
      </w:r>
    </w:p>
    <w:p w14:paraId="42DAB097" w14:textId="77777777" w:rsidR="009D27E2" w:rsidRPr="00E312E5" w:rsidRDefault="009D27E2" w:rsidP="009D27E2">
      <w:pPr>
        <w:pStyle w:val="Paragraphedeliste"/>
        <w:numPr>
          <w:ilvl w:val="0"/>
          <w:numId w:val="16"/>
        </w:numPr>
        <w:spacing w:after="0" w:line="0" w:lineRule="atLeast"/>
        <w:jc w:val="both"/>
      </w:pPr>
      <w:r w:rsidRPr="00E312E5">
        <w:t xml:space="preserve">Groene infrastructuur, herbebossing en milieubescherming, zoals het aanleggen van parken, gemeenschappelijke tuinen of groendaken voor gemeenschapsgebouwen. </w:t>
      </w:r>
    </w:p>
    <w:p w14:paraId="5AB55EDB" w14:textId="77777777" w:rsidR="009D27E2" w:rsidRPr="00E312E5" w:rsidRDefault="009D27E2" w:rsidP="009D27E2">
      <w:pPr>
        <w:pStyle w:val="Paragraphedeliste"/>
        <w:numPr>
          <w:ilvl w:val="0"/>
          <w:numId w:val="16"/>
        </w:numPr>
        <w:spacing w:after="0" w:line="0" w:lineRule="atLeast"/>
        <w:jc w:val="both"/>
      </w:pPr>
      <w:r w:rsidRPr="00E312E5">
        <w:t>Duurzame landbouw en voedselsystemen, zoals stadsboerderijen die de toegang tot vers voedsel voor de lokale gemeenschap zouden verbeteren.</w:t>
      </w:r>
    </w:p>
    <w:p w14:paraId="7B04D4C4" w14:textId="77777777" w:rsidR="009D27E2" w:rsidRPr="00E312E5" w:rsidRDefault="009D27E2" w:rsidP="009D27E2">
      <w:pPr>
        <w:pStyle w:val="Paragraphedeliste"/>
        <w:numPr>
          <w:ilvl w:val="0"/>
          <w:numId w:val="16"/>
        </w:numPr>
        <w:spacing w:after="0" w:line="0" w:lineRule="atLeast"/>
        <w:jc w:val="both"/>
      </w:pPr>
      <w:r w:rsidRPr="00E312E5">
        <w:t xml:space="preserve">Bevordering en ontwikkeling van de circulaire economie, zoals duurzame mode of het hergebruik van afgedankte materialen. </w:t>
      </w:r>
    </w:p>
    <w:p w14:paraId="036361E9" w14:textId="77777777" w:rsidR="009D27E2" w:rsidRPr="00E312E5" w:rsidRDefault="009D27E2" w:rsidP="009D27E2">
      <w:pPr>
        <w:pStyle w:val="Paragraphedeliste"/>
        <w:numPr>
          <w:ilvl w:val="0"/>
          <w:numId w:val="16"/>
        </w:numPr>
        <w:spacing w:after="0" w:line="0" w:lineRule="atLeast"/>
        <w:jc w:val="both"/>
      </w:pPr>
      <w:r w:rsidRPr="00E312E5">
        <w:t xml:space="preserve">Duurzaam afvalbeheer, zoals afvalscheiding, afvalinzameling of opruimacties. </w:t>
      </w:r>
    </w:p>
    <w:p w14:paraId="16AFE11E" w14:textId="77777777" w:rsidR="009D27E2" w:rsidRPr="00E312E5" w:rsidRDefault="009D27E2" w:rsidP="009D27E2">
      <w:pPr>
        <w:pStyle w:val="Paragraphedeliste"/>
        <w:numPr>
          <w:ilvl w:val="0"/>
          <w:numId w:val="16"/>
        </w:numPr>
        <w:spacing w:after="0" w:line="0" w:lineRule="atLeast"/>
        <w:jc w:val="both"/>
      </w:pPr>
      <w:r w:rsidRPr="00E312E5">
        <w:t xml:space="preserve">Duurzaam vervoer, zoals het stimuleren van wandelen, fietsen en het gebruik van het openbaar vervoer. </w:t>
      </w:r>
    </w:p>
    <w:p w14:paraId="18C12A6F" w14:textId="248F0C29" w:rsidR="00615325" w:rsidRDefault="009D27E2" w:rsidP="006335D8">
      <w:pPr>
        <w:pStyle w:val="Paragraphedeliste"/>
        <w:numPr>
          <w:ilvl w:val="0"/>
          <w:numId w:val="16"/>
        </w:numPr>
        <w:spacing w:after="0" w:line="0" w:lineRule="atLeast"/>
        <w:jc w:val="both"/>
      </w:pPr>
      <w:r w:rsidRPr="00E312E5">
        <w:t>Klimaatbeleid, zoals jongerenraden of het raadplegen van jongeren bij het nemen van beslissingen over openbare aangelegenheden.</w:t>
      </w:r>
    </w:p>
    <w:p w14:paraId="02666438" w14:textId="77777777" w:rsidR="006335D8" w:rsidRPr="006335D8" w:rsidRDefault="006335D8" w:rsidP="006335D8">
      <w:pPr>
        <w:pStyle w:val="Paragraphedeliste"/>
        <w:spacing w:after="0" w:line="0" w:lineRule="atLeast"/>
        <w:jc w:val="both"/>
      </w:pPr>
    </w:p>
    <w:p w14:paraId="74976E79" w14:textId="0561621F" w:rsidR="00252F9B" w:rsidRPr="00E312E5" w:rsidRDefault="00252F9B" w:rsidP="00252F9B">
      <w:pPr>
        <w:rPr>
          <w:b/>
          <w:bCs/>
          <w:u w:val="single"/>
        </w:rPr>
      </w:pPr>
      <w:r w:rsidRPr="00E312E5">
        <w:rPr>
          <w:b/>
          <w:u w:val="single"/>
        </w:rPr>
        <w:t xml:space="preserve">4. Selectiecriteria </w:t>
      </w:r>
    </w:p>
    <w:p w14:paraId="6ED77AF1" w14:textId="15AB373C" w:rsidR="00371833" w:rsidRPr="00E312E5" w:rsidRDefault="00FF4DD0" w:rsidP="000F59C4">
      <w:pPr>
        <w:spacing w:after="120"/>
        <w:ind w:firstLine="708"/>
        <w:jc w:val="both"/>
      </w:pPr>
      <w:r w:rsidRPr="00E312E5">
        <w:t xml:space="preserve">De geselecteerde projecten moeten een </w:t>
      </w:r>
      <w:r w:rsidR="00CE3DED">
        <w:t>bred</w:t>
      </w:r>
      <w:r w:rsidRPr="00E312E5">
        <w:t xml:space="preserve">e waaier aan klimaatthema’s bestrijken: thematische diversiteit wordt aangemoedigd en de ingediende projecten moeten een bijdrage leveren aan de </w:t>
      </w:r>
      <w:r w:rsidRPr="00E312E5">
        <w:rPr>
          <w:u w:val="single"/>
        </w:rPr>
        <w:t>vermindering van de koolstofuitstoot</w:t>
      </w:r>
      <w:r w:rsidR="00E312E5" w:rsidRPr="00AC5E87">
        <w:t xml:space="preserve"> </w:t>
      </w:r>
      <w:r w:rsidRPr="00E312E5">
        <w:t xml:space="preserve">of strategieën voor </w:t>
      </w:r>
      <w:r w:rsidRPr="00E312E5">
        <w:rPr>
          <w:u w:val="single"/>
        </w:rPr>
        <w:t>aanpassing aan de klimaatverandering</w:t>
      </w:r>
      <w:r w:rsidRPr="00E312E5">
        <w:t xml:space="preserve"> voorstellen. </w:t>
      </w:r>
    </w:p>
    <w:p w14:paraId="46D61665" w14:textId="08BA518E" w:rsidR="00A53256" w:rsidRPr="00E312E5" w:rsidRDefault="00EF2287" w:rsidP="0064434D">
      <w:pPr>
        <w:spacing w:after="120"/>
        <w:jc w:val="both"/>
      </w:pPr>
      <w:r w:rsidRPr="00E312E5">
        <w:t xml:space="preserve">Overzicht van de hoofdlijnen van Klimaatplan van de gemeente: </w:t>
      </w:r>
    </w:p>
    <w:p w14:paraId="42AF36AB" w14:textId="6389B4F1" w:rsidR="009B27A9" w:rsidRPr="00E312E5" w:rsidRDefault="00AE1501" w:rsidP="006A3DC8">
      <w:pPr>
        <w:pStyle w:val="Paragraphedeliste"/>
        <w:numPr>
          <w:ilvl w:val="0"/>
          <w:numId w:val="22"/>
        </w:numPr>
        <w:spacing w:after="120"/>
        <w:jc w:val="both"/>
      </w:pPr>
      <w:r w:rsidRPr="00E312E5">
        <w:t xml:space="preserve">Energie en gebouwen, </w:t>
      </w:r>
    </w:p>
    <w:p w14:paraId="0A978B2E" w14:textId="27B2A853" w:rsidR="004025B1" w:rsidRPr="00E312E5" w:rsidRDefault="000D15DA" w:rsidP="006A3DC8">
      <w:pPr>
        <w:pStyle w:val="Paragraphedeliste"/>
        <w:numPr>
          <w:ilvl w:val="0"/>
          <w:numId w:val="22"/>
        </w:numPr>
        <w:spacing w:after="120"/>
        <w:jc w:val="both"/>
      </w:pPr>
      <w:r w:rsidRPr="00E312E5">
        <w:t xml:space="preserve">Mobiliteit/luchtkwaliteit, </w:t>
      </w:r>
    </w:p>
    <w:p w14:paraId="4D8336EE" w14:textId="6BF9F5FE" w:rsidR="003178E8" w:rsidRPr="00E312E5" w:rsidRDefault="00221954" w:rsidP="006A3DC8">
      <w:pPr>
        <w:pStyle w:val="Paragraphedeliste"/>
        <w:numPr>
          <w:ilvl w:val="0"/>
          <w:numId w:val="22"/>
        </w:numPr>
        <w:spacing w:after="120"/>
        <w:jc w:val="both"/>
      </w:pPr>
      <w:r w:rsidRPr="00E312E5">
        <w:t xml:space="preserve">Duurzame voeding, </w:t>
      </w:r>
    </w:p>
    <w:p w14:paraId="7E2A8E53" w14:textId="64C4F90B" w:rsidR="009A010C" w:rsidRPr="00E312E5" w:rsidRDefault="00221954" w:rsidP="006A3DC8">
      <w:pPr>
        <w:pStyle w:val="Paragraphedeliste"/>
        <w:numPr>
          <w:ilvl w:val="0"/>
          <w:numId w:val="22"/>
        </w:numPr>
        <w:spacing w:after="120"/>
        <w:jc w:val="both"/>
      </w:pPr>
      <w:r w:rsidRPr="00E312E5">
        <w:t xml:space="preserve">Afvalbeheer, </w:t>
      </w:r>
    </w:p>
    <w:p w14:paraId="17075587" w14:textId="4EB99EAD" w:rsidR="00A035A9" w:rsidRPr="00E312E5" w:rsidRDefault="0065498E" w:rsidP="006A3DC8">
      <w:pPr>
        <w:pStyle w:val="Paragraphedeliste"/>
        <w:numPr>
          <w:ilvl w:val="0"/>
          <w:numId w:val="22"/>
        </w:numPr>
        <w:spacing w:after="120"/>
        <w:jc w:val="both"/>
      </w:pPr>
      <w:r w:rsidRPr="00E312E5">
        <w:t xml:space="preserve">Duurzaam waterbeheer, </w:t>
      </w:r>
    </w:p>
    <w:p w14:paraId="2711B5F1" w14:textId="0DC27317" w:rsidR="00C7788D" w:rsidRPr="00E312E5" w:rsidRDefault="004870AD" w:rsidP="006A3DC8">
      <w:pPr>
        <w:pStyle w:val="Paragraphedeliste"/>
        <w:numPr>
          <w:ilvl w:val="0"/>
          <w:numId w:val="22"/>
        </w:numPr>
        <w:spacing w:after="120"/>
        <w:jc w:val="both"/>
      </w:pPr>
      <w:r w:rsidRPr="00E312E5">
        <w:t xml:space="preserve">Groen in de stad, </w:t>
      </w:r>
    </w:p>
    <w:p w14:paraId="4DB14652" w14:textId="73B98A1D" w:rsidR="312BDE82" w:rsidRPr="00E312E5" w:rsidRDefault="00E34E85" w:rsidP="00FD502B">
      <w:pPr>
        <w:pStyle w:val="Paragraphedeliste"/>
        <w:numPr>
          <w:ilvl w:val="0"/>
          <w:numId w:val="22"/>
        </w:numPr>
        <w:spacing w:after="120"/>
        <w:jc w:val="both"/>
      </w:pPr>
      <w:r w:rsidRPr="00E312E5">
        <w:t>Klimaatbeleid.</w:t>
      </w:r>
    </w:p>
    <w:p w14:paraId="4F63BCA2" w14:textId="791D58E7" w:rsidR="00252F9B" w:rsidRPr="00E312E5" w:rsidRDefault="00252F9B" w:rsidP="0047714B">
      <w:pPr>
        <w:spacing w:after="120"/>
        <w:jc w:val="both"/>
      </w:pPr>
      <w:r w:rsidRPr="00E312E5">
        <w:t>Bij de analyse van het project wordt ook rekening gehouden met:</w:t>
      </w:r>
    </w:p>
    <w:p w14:paraId="4048815F" w14:textId="77777777" w:rsidR="00252F9B" w:rsidRPr="00E312E5" w:rsidRDefault="00252F9B" w:rsidP="00252F9B">
      <w:pPr>
        <w:pStyle w:val="Paragraphedeliste"/>
        <w:numPr>
          <w:ilvl w:val="0"/>
          <w:numId w:val="46"/>
        </w:numPr>
        <w:jc w:val="both"/>
      </w:pPr>
      <w:r w:rsidRPr="00E312E5">
        <w:t>De originaliteit; </w:t>
      </w:r>
    </w:p>
    <w:p w14:paraId="3897F048" w14:textId="77777777" w:rsidR="00252F9B" w:rsidRPr="00E312E5" w:rsidRDefault="00252F9B" w:rsidP="00252F9B">
      <w:pPr>
        <w:pStyle w:val="Paragraphedeliste"/>
        <w:numPr>
          <w:ilvl w:val="0"/>
          <w:numId w:val="46"/>
        </w:numPr>
        <w:jc w:val="both"/>
      </w:pPr>
      <w:r w:rsidRPr="00E312E5">
        <w:t>De reproduceerbaarheid of voorbeeldfunctie ervan; </w:t>
      </w:r>
    </w:p>
    <w:p w14:paraId="37E9BAAC" w14:textId="77777777" w:rsidR="00252F9B" w:rsidRPr="00E312E5" w:rsidRDefault="00252F9B" w:rsidP="00252F9B">
      <w:pPr>
        <w:pStyle w:val="Paragraphedeliste"/>
        <w:numPr>
          <w:ilvl w:val="0"/>
          <w:numId w:val="46"/>
        </w:numPr>
        <w:jc w:val="both"/>
      </w:pPr>
      <w:r w:rsidRPr="00E312E5">
        <w:t xml:space="preserve">De </w:t>
      </w:r>
      <w:proofErr w:type="spellStart"/>
      <w:r w:rsidRPr="00E312E5">
        <w:t>transversaliteit</w:t>
      </w:r>
      <w:proofErr w:type="spellEnd"/>
      <w:r w:rsidRPr="00E312E5">
        <w:t>; </w:t>
      </w:r>
    </w:p>
    <w:p w14:paraId="1CAB1B06" w14:textId="77777777" w:rsidR="00252F9B" w:rsidRPr="00E312E5" w:rsidRDefault="00252F9B" w:rsidP="00252F9B">
      <w:pPr>
        <w:pStyle w:val="Paragraphedeliste"/>
        <w:numPr>
          <w:ilvl w:val="0"/>
          <w:numId w:val="46"/>
        </w:numPr>
        <w:jc w:val="both"/>
      </w:pPr>
      <w:r w:rsidRPr="00E312E5">
        <w:lastRenderedPageBreak/>
        <w:t>De haalbaarheid van de uitvoering binnen de geplande termijn; </w:t>
      </w:r>
    </w:p>
    <w:p w14:paraId="6B38740B" w14:textId="5E5F8E2A" w:rsidR="00252F9B" w:rsidRPr="00E312E5" w:rsidRDefault="00252F9B" w:rsidP="312BDE82">
      <w:pPr>
        <w:pStyle w:val="Paragraphedeliste"/>
        <w:numPr>
          <w:ilvl w:val="0"/>
          <w:numId w:val="46"/>
        </w:numPr>
        <w:jc w:val="both"/>
      </w:pPr>
      <w:r w:rsidRPr="00E312E5">
        <w:t>Het voorziene budget (met een overzicht van de verwachte uitgaven)</w:t>
      </w:r>
    </w:p>
    <w:p w14:paraId="26FBE615" w14:textId="10ADFA68" w:rsidR="00E23984" w:rsidRPr="00E312E5" w:rsidRDefault="002A05D1" w:rsidP="00AE5FDE">
      <w:pPr>
        <w:spacing w:after="120"/>
        <w:jc w:val="both"/>
        <w:rPr>
          <w:b/>
          <w:bCs/>
        </w:rPr>
      </w:pPr>
      <w:r w:rsidRPr="00E312E5">
        <w:rPr>
          <w:b/>
        </w:rPr>
        <w:t>5. Toekenningscommissie</w:t>
      </w:r>
    </w:p>
    <w:p w14:paraId="58CFB708" w14:textId="7A878B86" w:rsidR="00A37041" w:rsidRPr="00E312E5" w:rsidRDefault="00C578D2" w:rsidP="00AE5FDE">
      <w:pPr>
        <w:spacing w:after="0"/>
        <w:jc w:val="both"/>
      </w:pPr>
      <w:r w:rsidRPr="0001630F">
        <w:t xml:space="preserve">De jury komt eind oktober 2026 bijeen om de aanvragen te beoordelen. </w:t>
      </w:r>
      <w:r w:rsidR="00A37041" w:rsidRPr="0001630F">
        <w:t>Ze</w:t>
      </w:r>
      <w:r w:rsidR="00A37041" w:rsidRPr="00E312E5">
        <w:t xml:space="preserve"> zal bijzondere aandacht besteden aan de volgende aspecten van het project:</w:t>
      </w:r>
    </w:p>
    <w:p w14:paraId="14BE24E5" w14:textId="27FAFC25" w:rsidR="00472605" w:rsidRPr="00E312E5" w:rsidRDefault="00472605" w:rsidP="00472605">
      <w:pPr>
        <w:pStyle w:val="Paragraphedeliste"/>
        <w:numPr>
          <w:ilvl w:val="0"/>
          <w:numId w:val="15"/>
        </w:numPr>
        <w:spacing w:after="0"/>
        <w:jc w:val="both"/>
      </w:pPr>
      <w:r w:rsidRPr="00E312E5">
        <w:t>Naleving van de selectiecriteria en de toelatingsvoorwaarden;</w:t>
      </w:r>
    </w:p>
    <w:p w14:paraId="33AD8520" w14:textId="0D8CCB45" w:rsidR="00A37041" w:rsidRPr="00E312E5" w:rsidRDefault="00A37041" w:rsidP="00472605">
      <w:pPr>
        <w:pStyle w:val="Paragraphedeliste"/>
        <w:numPr>
          <w:ilvl w:val="0"/>
          <w:numId w:val="15"/>
        </w:numPr>
        <w:jc w:val="both"/>
      </w:pPr>
      <w:r w:rsidRPr="00E312E5">
        <w:t>Invloed op de sociale banden tussen bewoners en participatieve dimensie; </w:t>
      </w:r>
    </w:p>
    <w:p w14:paraId="22D8E096" w14:textId="77777777" w:rsidR="00A37041" w:rsidRPr="00E312E5" w:rsidRDefault="00A37041" w:rsidP="00472605">
      <w:pPr>
        <w:pStyle w:val="Paragraphedeliste"/>
        <w:numPr>
          <w:ilvl w:val="0"/>
          <w:numId w:val="15"/>
        </w:numPr>
        <w:jc w:val="both"/>
      </w:pPr>
      <w:r w:rsidRPr="00E312E5">
        <w:t>Aandacht voor de milieu-impact; </w:t>
      </w:r>
    </w:p>
    <w:p w14:paraId="752CAAAA" w14:textId="77777777" w:rsidR="00A37041" w:rsidRPr="00E312E5" w:rsidRDefault="00A37041" w:rsidP="00472605">
      <w:pPr>
        <w:pStyle w:val="Paragraphedeliste"/>
        <w:numPr>
          <w:ilvl w:val="0"/>
          <w:numId w:val="15"/>
        </w:numPr>
        <w:jc w:val="both"/>
      </w:pPr>
      <w:r w:rsidRPr="00E312E5">
        <w:t>Innovatief karakter; </w:t>
      </w:r>
    </w:p>
    <w:p w14:paraId="6D880731" w14:textId="319E412C" w:rsidR="00AD47E3" w:rsidRPr="00E312E5" w:rsidRDefault="00A37041" w:rsidP="00472605">
      <w:pPr>
        <w:pStyle w:val="Paragraphedeliste"/>
        <w:numPr>
          <w:ilvl w:val="0"/>
          <w:numId w:val="15"/>
        </w:numPr>
        <w:jc w:val="both"/>
      </w:pPr>
      <w:r w:rsidRPr="00E312E5">
        <w:t>Collectieve dimensie;</w:t>
      </w:r>
    </w:p>
    <w:p w14:paraId="3D60F946" w14:textId="1C1E5EE6" w:rsidR="00472605" w:rsidRPr="00E312E5" w:rsidRDefault="00472605" w:rsidP="00472605">
      <w:pPr>
        <w:pStyle w:val="Paragraphedeliste"/>
        <w:numPr>
          <w:ilvl w:val="0"/>
          <w:numId w:val="15"/>
        </w:numPr>
        <w:jc w:val="both"/>
      </w:pPr>
      <w:r w:rsidRPr="00E312E5">
        <w:t xml:space="preserve">Diversiteit aan behandelde klimaatthema's. </w:t>
      </w:r>
    </w:p>
    <w:p w14:paraId="2DF65A27" w14:textId="77777777" w:rsidR="00B737A6" w:rsidRPr="00E312E5" w:rsidRDefault="00B737A6" w:rsidP="000F699A">
      <w:pPr>
        <w:pStyle w:val="Paragraphedeliste"/>
        <w:jc w:val="both"/>
      </w:pPr>
    </w:p>
    <w:p w14:paraId="26039B01" w14:textId="77777777" w:rsidR="00AE5BC8" w:rsidRPr="00E312E5" w:rsidRDefault="00AE5BC8" w:rsidP="000F699A">
      <w:pPr>
        <w:pStyle w:val="Paragraphedeliste"/>
        <w:jc w:val="both"/>
      </w:pPr>
    </w:p>
    <w:p w14:paraId="747DA202" w14:textId="5A706C9D" w:rsidR="00A37041" w:rsidRPr="004E503C" w:rsidRDefault="002A05D1" w:rsidP="00AE5FDE">
      <w:pPr>
        <w:spacing w:after="120"/>
        <w:jc w:val="both"/>
        <w:rPr>
          <w:b/>
          <w:bCs/>
        </w:rPr>
      </w:pPr>
      <w:r w:rsidRPr="004E503C">
        <w:rPr>
          <w:b/>
        </w:rPr>
        <w:t xml:space="preserve">6. Tijdschema </w:t>
      </w:r>
    </w:p>
    <w:p w14:paraId="7CC742EC" w14:textId="6C7E7DD5" w:rsidR="00C45C0B" w:rsidRPr="004E503C" w:rsidRDefault="00C45C0B" w:rsidP="00AE5FDE">
      <w:pPr>
        <w:pStyle w:val="Paragraphedeliste"/>
        <w:numPr>
          <w:ilvl w:val="0"/>
          <w:numId w:val="36"/>
        </w:numPr>
        <w:jc w:val="both"/>
      </w:pPr>
      <w:r w:rsidRPr="004E503C">
        <w:t xml:space="preserve">Lancering oproep: 1 </w:t>
      </w:r>
      <w:r w:rsidR="00B7702B" w:rsidRPr="004E503C">
        <w:t xml:space="preserve">oktober </w:t>
      </w:r>
      <w:r w:rsidRPr="004E503C">
        <w:t>2026</w:t>
      </w:r>
    </w:p>
    <w:p w14:paraId="12BD0E5B" w14:textId="606CFCB7" w:rsidR="00A37041" w:rsidRPr="004E503C" w:rsidRDefault="00631F5D" w:rsidP="00AE5FDE">
      <w:pPr>
        <w:pStyle w:val="Paragraphedeliste"/>
        <w:numPr>
          <w:ilvl w:val="0"/>
          <w:numId w:val="36"/>
        </w:numPr>
        <w:jc w:val="both"/>
      </w:pPr>
      <w:r w:rsidRPr="004E503C">
        <w:t xml:space="preserve">Indiening van de aanvragen: tot </w:t>
      </w:r>
      <w:r w:rsidR="00AA0D7A">
        <w:t>20</w:t>
      </w:r>
      <w:r w:rsidRPr="004E503C">
        <w:t xml:space="preserve"> </w:t>
      </w:r>
      <w:r w:rsidR="000F0FCA" w:rsidRPr="004E503C">
        <w:t>oktober</w:t>
      </w:r>
      <w:r w:rsidRPr="004E503C">
        <w:t xml:space="preserve"> 2026 om middernacht </w:t>
      </w:r>
    </w:p>
    <w:p w14:paraId="79DC74A0" w14:textId="3E6A2403" w:rsidR="00A37041" w:rsidRPr="004E503C" w:rsidRDefault="00631F5D" w:rsidP="00AE5FDE">
      <w:pPr>
        <w:pStyle w:val="Paragraphedeliste"/>
        <w:numPr>
          <w:ilvl w:val="0"/>
          <w:numId w:val="36"/>
        </w:numPr>
        <w:jc w:val="both"/>
      </w:pPr>
      <w:r w:rsidRPr="004E503C">
        <w:t>Bekendmaking van de selectie: november 2026</w:t>
      </w:r>
    </w:p>
    <w:p w14:paraId="55E44820" w14:textId="46FD46D4" w:rsidR="0044367E" w:rsidRPr="004E503C" w:rsidRDefault="0044367E" w:rsidP="00AE5FDE">
      <w:pPr>
        <w:pStyle w:val="Paragraphedeliste"/>
        <w:numPr>
          <w:ilvl w:val="0"/>
          <w:numId w:val="36"/>
        </w:numPr>
        <w:jc w:val="both"/>
      </w:pPr>
      <w:r w:rsidRPr="004E503C">
        <w:t xml:space="preserve">Uitbetaling van de subsidie: </w:t>
      </w:r>
      <w:r w:rsidR="008210A9" w:rsidRPr="004E503C">
        <w:t>decem</w:t>
      </w:r>
      <w:r w:rsidR="0079066B" w:rsidRPr="004E503C">
        <w:t>ber</w:t>
      </w:r>
      <w:r w:rsidRPr="004E503C">
        <w:t xml:space="preserve"> 2026</w:t>
      </w:r>
    </w:p>
    <w:p w14:paraId="1973077A" w14:textId="5CADC475" w:rsidR="00A37041" w:rsidRPr="004E503C" w:rsidRDefault="00A37041" w:rsidP="00AE5FDE">
      <w:pPr>
        <w:pStyle w:val="Paragraphedeliste"/>
        <w:numPr>
          <w:ilvl w:val="0"/>
          <w:numId w:val="36"/>
        </w:numPr>
        <w:jc w:val="both"/>
      </w:pPr>
      <w:r w:rsidRPr="004E503C">
        <w:t xml:space="preserve">Looptijd van het project: </w:t>
      </w:r>
      <w:r w:rsidR="0069135E" w:rsidRPr="004E503C">
        <w:t>van december</w:t>
      </w:r>
      <w:r w:rsidR="00E678B7" w:rsidRPr="004E503C">
        <w:t xml:space="preserve"> </w:t>
      </w:r>
      <w:r w:rsidRPr="004E503C">
        <w:t xml:space="preserve">2026 tot en met 1 </w:t>
      </w:r>
      <w:r w:rsidR="00BF56DC" w:rsidRPr="004E503C">
        <w:t xml:space="preserve">oktober </w:t>
      </w:r>
      <w:r w:rsidRPr="004E503C">
        <w:t>2027</w:t>
      </w:r>
    </w:p>
    <w:p w14:paraId="6CF295C7" w14:textId="511ACE3E" w:rsidR="00A37041" w:rsidRPr="004E503C" w:rsidRDefault="00A37041" w:rsidP="00AE5FDE">
      <w:pPr>
        <w:pStyle w:val="Paragraphedeliste"/>
        <w:numPr>
          <w:ilvl w:val="0"/>
          <w:numId w:val="36"/>
        </w:numPr>
        <w:jc w:val="both"/>
      </w:pPr>
      <w:r w:rsidRPr="004E503C">
        <w:t xml:space="preserve">Indiening van de bewijsstukken: bij de afsluiting van het project of uiterlijk op 7 </w:t>
      </w:r>
      <w:r w:rsidR="00AC2B99" w:rsidRPr="004E503C">
        <w:t>oktober</w:t>
      </w:r>
      <w:r w:rsidRPr="004E503C">
        <w:t xml:space="preserve"> 2027</w:t>
      </w:r>
    </w:p>
    <w:p w14:paraId="388C3EF0" w14:textId="77777777" w:rsidR="008750B4" w:rsidRPr="00E312E5" w:rsidRDefault="008750B4" w:rsidP="008750B4">
      <w:pPr>
        <w:pStyle w:val="Paragraphedeliste"/>
        <w:ind w:left="786"/>
        <w:jc w:val="both"/>
      </w:pPr>
    </w:p>
    <w:p w14:paraId="51195B9D" w14:textId="77777777" w:rsidR="006F48DA" w:rsidRPr="00E312E5" w:rsidRDefault="006F48DA" w:rsidP="008750B4">
      <w:pPr>
        <w:pStyle w:val="Paragraphedeliste"/>
        <w:ind w:left="786"/>
        <w:jc w:val="both"/>
      </w:pPr>
    </w:p>
    <w:p w14:paraId="2274FB31" w14:textId="267AD3BA" w:rsidR="004D79E7" w:rsidRPr="00E312E5" w:rsidRDefault="00A37041" w:rsidP="00D36B6D">
      <w:pPr>
        <w:spacing w:after="120"/>
        <w:jc w:val="both"/>
        <w:rPr>
          <w:b/>
          <w:bCs/>
        </w:rPr>
      </w:pPr>
      <w:r w:rsidRPr="00E312E5">
        <w:rPr>
          <w:b/>
        </w:rPr>
        <w:t>7. Subsidiebedrag</w:t>
      </w:r>
    </w:p>
    <w:p w14:paraId="18F83003" w14:textId="343A67C7" w:rsidR="00B737A6" w:rsidRDefault="00B0450A" w:rsidP="00B737A6">
      <w:pPr>
        <w:spacing w:after="0" w:line="0" w:lineRule="atLeast"/>
        <w:ind w:firstLine="708"/>
        <w:jc w:val="both"/>
      </w:pPr>
      <w:r w:rsidRPr="00B0450A">
        <w:t>Microsubsidies zijn kleine subsidies (tot 4.300 euro) ter ondersteuning van projecten die aansluiten bij de klimaatprioriteiten van Saint-Gilles, zoals beschreven in het Klimaatplan.</w:t>
      </w:r>
    </w:p>
    <w:p w14:paraId="45E3DD56" w14:textId="77777777" w:rsidR="00B0450A" w:rsidRPr="00E312E5" w:rsidRDefault="00B0450A" w:rsidP="00B737A6">
      <w:pPr>
        <w:spacing w:after="0" w:line="0" w:lineRule="atLeast"/>
        <w:ind w:firstLine="708"/>
        <w:jc w:val="both"/>
      </w:pPr>
    </w:p>
    <w:p w14:paraId="4C8C7773" w14:textId="6CED61BF" w:rsidR="00A37041" w:rsidRPr="00E312E5" w:rsidRDefault="00A37041" w:rsidP="00AE5FDE">
      <w:pPr>
        <w:spacing w:after="60"/>
        <w:jc w:val="both"/>
      </w:pPr>
      <w:r w:rsidRPr="00E312E5">
        <w:t>De toewijzingscommissie zal het budget analyseren. Ze behoudt zich het recht voor om, indien het budget te hoog geraamd blijkt, het subsidiebedrag te beperken tot het gedeelte van het budget dat ze gerechtvaardigd acht.  </w:t>
      </w:r>
    </w:p>
    <w:p w14:paraId="43CF606D" w14:textId="5EDC4BB5" w:rsidR="00A37041" w:rsidRPr="00E312E5" w:rsidRDefault="00A37041" w:rsidP="00AE5FDE">
      <w:pPr>
        <w:spacing w:after="0"/>
        <w:jc w:val="both"/>
      </w:pPr>
      <w:r w:rsidRPr="00E312E5">
        <w:t>De subsidie zal in twee schijven worden betaald:</w:t>
      </w:r>
    </w:p>
    <w:p w14:paraId="05B313C9" w14:textId="2255D440" w:rsidR="00A37041" w:rsidRPr="0001630F" w:rsidRDefault="00F679A7" w:rsidP="00AE5FDE">
      <w:pPr>
        <w:pStyle w:val="Paragraphedeliste"/>
        <w:numPr>
          <w:ilvl w:val="0"/>
          <w:numId w:val="39"/>
        </w:numPr>
        <w:spacing w:after="0"/>
        <w:jc w:val="both"/>
      </w:pPr>
      <w:r w:rsidRPr="0001630F">
        <w:t>8</w:t>
      </w:r>
      <w:r w:rsidR="00B1050B" w:rsidRPr="0001630F">
        <w:t>0</w:t>
      </w:r>
      <w:r w:rsidRPr="0001630F">
        <w:t>% van het totale bedrag bij de toewijzing (binnen maximaal 6 weken volgend op de goedkeuring door het College); </w:t>
      </w:r>
    </w:p>
    <w:p w14:paraId="6B132CF6" w14:textId="50F09E33" w:rsidR="00441526" w:rsidRPr="0001630F" w:rsidRDefault="00B1050B" w:rsidP="00AA0D7A">
      <w:pPr>
        <w:pStyle w:val="Paragraphedeliste"/>
        <w:numPr>
          <w:ilvl w:val="0"/>
          <w:numId w:val="39"/>
        </w:numPr>
        <w:spacing w:after="60"/>
        <w:jc w:val="both"/>
      </w:pPr>
      <w:r w:rsidRPr="0001630F">
        <w:t>20</w:t>
      </w:r>
      <w:r w:rsidR="376655A9" w:rsidRPr="0001630F">
        <w:t>% van het totale bedrag bij het eindverslag, na controle van de bewijsstukken. </w:t>
      </w:r>
      <w:r w:rsidR="00AA0D7A">
        <w:t>(link naar de website van</w:t>
      </w:r>
      <w:r w:rsidR="00AA0D7A">
        <w:t xml:space="preserve"> </w:t>
      </w:r>
      <w:proofErr w:type="spellStart"/>
      <w:r w:rsidR="00AA0D7A">
        <w:t>maisonecohuis</w:t>
      </w:r>
      <w:proofErr w:type="spellEnd"/>
      <w:r w:rsidR="00AA0D7A">
        <w:t>)</w:t>
      </w:r>
    </w:p>
    <w:p w14:paraId="792AC489" w14:textId="57CB791F" w:rsidR="00A37041" w:rsidRPr="0001630F" w:rsidRDefault="00A37041" w:rsidP="00AE5FDE">
      <w:pPr>
        <w:spacing w:after="60"/>
        <w:jc w:val="both"/>
      </w:pPr>
      <w:r w:rsidRPr="0001630F">
        <w:t>Die moeten door de gemeente worden ontvangen bij de voltooiing van het project of uiterlijk op 07/</w:t>
      </w:r>
      <w:r w:rsidR="00AA0D7A">
        <w:t>10</w:t>
      </w:r>
      <w:r w:rsidRPr="0001630F">
        <w:t>/2027.  </w:t>
      </w:r>
    </w:p>
    <w:p w14:paraId="548F0201" w14:textId="43455D18" w:rsidR="00D36B6D" w:rsidRPr="00E312E5" w:rsidRDefault="00A37041" w:rsidP="00AE5FDE">
      <w:pPr>
        <w:jc w:val="both"/>
      </w:pPr>
      <w:r w:rsidRPr="0001630F">
        <w:t xml:space="preserve">De uitgaven die in het kader van deze subsidieaanvraag aan dit project worden toegewezen, zijn subsidiabel vanaf de datum van goedkeuring van het project tot en met 1 </w:t>
      </w:r>
      <w:r w:rsidR="00AC2B99" w:rsidRPr="0001630F">
        <w:t xml:space="preserve">oktober </w:t>
      </w:r>
      <w:r w:rsidRPr="0001630F">
        <w:t>2027. Elke uitgave in verband met de subsidie moet worden gestaafd met een op naam gestelde, gedateerde en ondertekende</w:t>
      </w:r>
      <w:r w:rsidRPr="00E312E5">
        <w:t xml:space="preserve"> factuur, die moet overeenkomen met een uitgave uit de begrotingsraming.</w:t>
      </w:r>
    </w:p>
    <w:p w14:paraId="40FA2695" w14:textId="77777777" w:rsidR="00111367" w:rsidRPr="00E312E5" w:rsidRDefault="00111367" w:rsidP="00AE5FDE">
      <w:pPr>
        <w:jc w:val="both"/>
      </w:pPr>
    </w:p>
    <w:p w14:paraId="6977368D" w14:textId="1ADA3A45" w:rsidR="00A37041" w:rsidRPr="00E312E5" w:rsidRDefault="00F60BE9" w:rsidP="00AE5FDE">
      <w:pPr>
        <w:spacing w:after="120"/>
        <w:jc w:val="both"/>
        <w:rPr>
          <w:b/>
        </w:rPr>
      </w:pPr>
      <w:r w:rsidRPr="00E312E5">
        <w:rPr>
          <w:b/>
        </w:rPr>
        <w:t>8. Aanvullende informatie</w:t>
      </w:r>
    </w:p>
    <w:p w14:paraId="1D74C054" w14:textId="37EAEDE2" w:rsidR="00A37041" w:rsidRPr="00E312E5" w:rsidRDefault="00A37041" w:rsidP="00AE5FDE">
      <w:pPr>
        <w:jc w:val="both"/>
      </w:pPr>
      <w:r w:rsidRPr="00E312E5">
        <w:t>De toekenning van deze subsidie is onderworpen aan het gemeentelijk reglement inzake toekenning en gebruik van gemeentelijke toelagen van 22 december 2022. De kandidaten moeten voldoen aan alle voorwaarden die voortvloeien uit de toepassing van dat reglement. </w:t>
      </w:r>
    </w:p>
    <w:p w14:paraId="650B2031" w14:textId="31AE806D" w:rsidR="000A1A30" w:rsidRPr="00E312E5" w:rsidRDefault="000A1A30" w:rsidP="00AE5FDE">
      <w:pPr>
        <w:pStyle w:val="Paragraphedeliste"/>
        <w:numPr>
          <w:ilvl w:val="0"/>
          <w:numId w:val="1"/>
        </w:numPr>
        <w:spacing w:after="120"/>
        <w:jc w:val="both"/>
      </w:pPr>
      <w:hyperlink r:id="rId13" w:history="1">
        <w:r w:rsidRPr="00E312E5">
          <w:rPr>
            <w:rStyle w:val="Lienhypertexte"/>
            <w:color w:val="auto"/>
          </w:rPr>
          <w:t>https://stgillis.brussels/wp-content/uploads/2023/01/Reglement-subsides-1-janvier-2023-NL-1.pdf</w:t>
        </w:r>
      </w:hyperlink>
    </w:p>
    <w:p w14:paraId="00DB4A04" w14:textId="4616CDDB" w:rsidR="00905029" w:rsidRPr="00E312E5" w:rsidRDefault="00905029" w:rsidP="00AE5FDE">
      <w:pPr>
        <w:pStyle w:val="Titre1"/>
        <w:numPr>
          <w:ilvl w:val="0"/>
          <w:numId w:val="0"/>
        </w:numPr>
        <w:spacing w:after="160"/>
        <w:jc w:val="both"/>
        <w:rPr>
          <w:rFonts w:asciiTheme="minorHAnsi" w:hAnsiTheme="minorHAnsi" w:cstheme="minorHAnsi"/>
          <w:sz w:val="22"/>
          <w:szCs w:val="22"/>
        </w:rPr>
      </w:pPr>
      <w:r w:rsidRPr="00E312E5">
        <w:rPr>
          <w:rFonts w:asciiTheme="minorHAnsi" w:hAnsiTheme="minorHAnsi"/>
          <w:sz w:val="22"/>
        </w:rPr>
        <w:t>Cofinanciering wordt aanvaard op voorwaarde dat er geen dubbele financiering is voor dezelfde uitgaven. </w:t>
      </w:r>
    </w:p>
    <w:p w14:paraId="20DE4AE3" w14:textId="77777777" w:rsidR="00937A62" w:rsidRPr="00E312E5" w:rsidRDefault="00937A62" w:rsidP="00937A62"/>
    <w:p w14:paraId="77B32556" w14:textId="044FF7B8" w:rsidR="00905029" w:rsidRPr="00E312E5" w:rsidRDefault="00905029" w:rsidP="00AE5FDE">
      <w:pPr>
        <w:pStyle w:val="Titre2"/>
        <w:numPr>
          <w:ilvl w:val="1"/>
          <w:numId w:val="5"/>
        </w:numPr>
        <w:pBdr>
          <w:top w:val="nil"/>
          <w:left w:val="nil"/>
          <w:bottom w:val="nil"/>
          <w:right w:val="nil"/>
        </w:pBdr>
        <w:spacing w:before="0" w:line="395" w:lineRule="atLeast"/>
        <w:ind w:left="0" w:firstLine="0"/>
        <w:jc w:val="both"/>
        <w:rPr>
          <w:rFonts w:asciiTheme="minorHAnsi" w:hAnsiTheme="minorHAnsi" w:cstheme="minorHAnsi"/>
          <w:sz w:val="22"/>
          <w:szCs w:val="22"/>
        </w:rPr>
      </w:pPr>
      <w:r w:rsidRPr="00E312E5">
        <w:rPr>
          <w:rFonts w:asciiTheme="minorHAnsi" w:hAnsiTheme="minorHAnsi"/>
          <w:sz w:val="22"/>
        </w:rPr>
        <w:t>Hoe een subsidieaanvraag indienen?</w:t>
      </w:r>
      <w:r w:rsidR="00BA34C6" w:rsidRPr="00E312E5">
        <w:t xml:space="preserve"> </w:t>
      </w:r>
    </w:p>
    <w:p w14:paraId="03871AD6" w14:textId="3569BE27" w:rsidR="00543ADC" w:rsidRPr="00E312E5" w:rsidRDefault="00905029" w:rsidP="00AE5FDE">
      <w:pPr>
        <w:pStyle w:val="Corpsdetexte"/>
        <w:pBdr>
          <w:top w:val="nil"/>
          <w:left w:val="nil"/>
          <w:bottom w:val="nil"/>
          <w:right w:val="nil"/>
        </w:pBdr>
        <w:spacing w:after="0"/>
        <w:jc w:val="both"/>
        <w:rPr>
          <w:rFonts w:asciiTheme="minorHAnsi" w:hAnsiTheme="minorHAnsi" w:cstheme="minorHAnsi"/>
          <w:sz w:val="22"/>
          <w:szCs w:val="22"/>
          <w:u w:val="single"/>
        </w:rPr>
      </w:pPr>
      <w:r w:rsidRPr="00E312E5">
        <w:rPr>
          <w:rFonts w:asciiTheme="minorHAnsi" w:hAnsiTheme="minorHAnsi"/>
          <w:sz w:val="22"/>
        </w:rPr>
        <w:t xml:space="preserve">Het aanvraagformulier moet worden ingevuld op Irisbox.irisnet.be. </w:t>
      </w:r>
    </w:p>
    <w:p w14:paraId="11CC425E" w14:textId="4515EAD0" w:rsidR="00905029" w:rsidRPr="00E312E5" w:rsidRDefault="00905029" w:rsidP="00AE5FDE">
      <w:pPr>
        <w:pStyle w:val="Corpsdetexte"/>
        <w:tabs>
          <w:tab w:val="left" w:pos="0"/>
        </w:tabs>
        <w:spacing w:after="0"/>
        <w:jc w:val="both"/>
        <w:rPr>
          <w:rFonts w:asciiTheme="minorHAnsi" w:hAnsiTheme="minorHAnsi" w:cstheme="minorHAnsi"/>
          <w:b/>
          <w:bCs/>
          <w:sz w:val="22"/>
          <w:szCs w:val="22"/>
        </w:rPr>
      </w:pPr>
      <w:r w:rsidRPr="00E312E5">
        <w:rPr>
          <w:rFonts w:asciiTheme="minorHAnsi" w:hAnsiTheme="minorHAnsi"/>
          <w:sz w:val="22"/>
        </w:rPr>
        <w:t xml:space="preserve">Problemen met het invullen van het document op </w:t>
      </w:r>
      <w:proofErr w:type="spellStart"/>
      <w:r w:rsidRPr="00E312E5">
        <w:rPr>
          <w:rFonts w:asciiTheme="minorHAnsi" w:hAnsiTheme="minorHAnsi"/>
          <w:sz w:val="22"/>
        </w:rPr>
        <w:t>Irisbox</w:t>
      </w:r>
      <w:proofErr w:type="spellEnd"/>
      <w:r w:rsidRPr="00E312E5">
        <w:rPr>
          <w:rFonts w:asciiTheme="minorHAnsi" w:hAnsiTheme="minorHAnsi"/>
          <w:sz w:val="22"/>
        </w:rPr>
        <w:t xml:space="preserve"> of vragen? Neem dan gerust contact met ons op.</w:t>
      </w:r>
    </w:p>
    <w:p w14:paraId="2B770188" w14:textId="1BB7DCDC" w:rsidR="00905029" w:rsidRPr="00E312E5" w:rsidRDefault="007B5900" w:rsidP="00AE5FDE">
      <w:pPr>
        <w:spacing w:after="0" w:line="0" w:lineRule="atLeast"/>
        <w:jc w:val="both"/>
        <w:rPr>
          <w:rFonts w:eastAsia="Arial" w:cstheme="minorHAnsi"/>
        </w:rPr>
      </w:pPr>
      <w:proofErr w:type="spellStart"/>
      <w:r w:rsidRPr="00E312E5">
        <w:t>MaisonEcoHuis</w:t>
      </w:r>
      <w:proofErr w:type="spellEnd"/>
    </w:p>
    <w:p w14:paraId="0F82909B" w14:textId="77777777" w:rsidR="00905029" w:rsidRPr="00E312E5" w:rsidRDefault="00905029" w:rsidP="00AE5FDE">
      <w:pPr>
        <w:spacing w:after="0" w:line="1" w:lineRule="exact"/>
        <w:jc w:val="both"/>
        <w:rPr>
          <w:rFonts w:eastAsia="Times New Roman" w:cstheme="minorHAnsi"/>
        </w:rPr>
      </w:pPr>
    </w:p>
    <w:p w14:paraId="1EF247C1" w14:textId="75D49FB7" w:rsidR="00905029" w:rsidRPr="00E312E5" w:rsidRDefault="00905029" w:rsidP="00AE5FDE">
      <w:pPr>
        <w:spacing w:after="0" w:line="0" w:lineRule="atLeast"/>
        <w:jc w:val="both"/>
        <w:rPr>
          <w:rFonts w:eastAsia="Arial" w:cstheme="minorHAnsi"/>
        </w:rPr>
      </w:pPr>
      <w:r w:rsidRPr="00E312E5">
        <w:t>Tel: 02/533 95 94</w:t>
      </w:r>
    </w:p>
    <w:p w14:paraId="4FB7687E" w14:textId="77777777" w:rsidR="00905029" w:rsidRPr="00E312E5" w:rsidRDefault="00905029" w:rsidP="00AE5FDE">
      <w:pPr>
        <w:spacing w:after="0" w:line="1" w:lineRule="exact"/>
        <w:jc w:val="both"/>
        <w:rPr>
          <w:rFonts w:eastAsia="Times New Roman" w:cstheme="minorHAnsi"/>
        </w:rPr>
      </w:pPr>
    </w:p>
    <w:p w14:paraId="3C521844" w14:textId="4E7480B7" w:rsidR="007755C9" w:rsidRDefault="00905029" w:rsidP="00AE5FDE">
      <w:pPr>
        <w:spacing w:after="0" w:line="0" w:lineRule="atLeast"/>
        <w:jc w:val="both"/>
      </w:pPr>
      <w:r w:rsidRPr="00E312E5">
        <w:t xml:space="preserve">mail: </w:t>
      </w:r>
      <w:proofErr w:type="spellStart"/>
      <w:r w:rsidRPr="00E312E5">
        <w:t>maisonecohuis@stgilles.brussels</w:t>
      </w:r>
      <w:proofErr w:type="spellEnd"/>
    </w:p>
    <w:sectPr w:rsidR="007755C9" w:rsidSect="00BA34C6">
      <w:headerReference w:type="default" r:id="rId14"/>
      <w:footerReference w:type="default" r:id="rId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01591" w14:textId="77777777" w:rsidR="00F14BD6" w:rsidRDefault="00F14BD6" w:rsidP="00BA34C6">
      <w:pPr>
        <w:spacing w:after="0" w:line="240" w:lineRule="auto"/>
      </w:pPr>
      <w:r>
        <w:separator/>
      </w:r>
    </w:p>
  </w:endnote>
  <w:endnote w:type="continuationSeparator" w:id="0">
    <w:p w14:paraId="08D0A9D5" w14:textId="77777777" w:rsidR="00F14BD6" w:rsidRDefault="00F14BD6" w:rsidP="00BA34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sig w:usb0="00000001" w:usb1="500078FB"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80FFE" w14:textId="034A5CD1" w:rsidR="00BA34C6" w:rsidRDefault="00BA34C6">
    <w:pPr>
      <w:pStyle w:val="Pieddepage"/>
    </w:pPr>
    <w:r>
      <w:t xml:space="preserve">  </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C23F3" w14:textId="77777777" w:rsidR="00F14BD6" w:rsidRDefault="00F14BD6" w:rsidP="00BA34C6">
      <w:pPr>
        <w:spacing w:after="0" w:line="240" w:lineRule="auto"/>
      </w:pPr>
      <w:r>
        <w:separator/>
      </w:r>
    </w:p>
  </w:footnote>
  <w:footnote w:type="continuationSeparator" w:id="0">
    <w:p w14:paraId="4296BCAB" w14:textId="77777777" w:rsidR="00F14BD6" w:rsidRDefault="00F14BD6" w:rsidP="00BA34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82BF2" w14:textId="7C31F8D2" w:rsidR="00FA28AF" w:rsidRDefault="00C45091">
    <w:pPr>
      <w:pStyle w:val="En-tte"/>
    </w:pPr>
    <w:r>
      <w:rPr>
        <w:noProof/>
      </w:rPr>
      <w:drawing>
        <wp:anchor distT="0" distB="0" distL="114300" distR="114300" simplePos="0" relativeHeight="251658242" behindDoc="0" locked="0" layoutInCell="1" allowOverlap="1" wp14:anchorId="47879EE6" wp14:editId="7B41FB8B">
          <wp:simplePos x="0" y="0"/>
          <wp:positionH relativeFrom="margin">
            <wp:align>right</wp:align>
          </wp:positionH>
          <wp:positionV relativeFrom="paragraph">
            <wp:posOffset>-299720</wp:posOffset>
          </wp:positionV>
          <wp:extent cx="2172335" cy="445770"/>
          <wp:effectExtent l="0" t="0" r="0" b="0"/>
          <wp:wrapSquare wrapText="bothSides"/>
          <wp:docPr id="209493" name="Image 2" descr="Une image contenant texte, Police, Graphique, logo&#10;&#10;Le contenu généré par l’IA peut être incorrect.">
            <a:extLst xmlns:a="http://schemas.openxmlformats.org/drawingml/2006/main">
              <a:ext uri="{FF2B5EF4-FFF2-40B4-BE49-F238E27FC236}">
                <a16:creationId xmlns:a16="http://schemas.microsoft.com/office/drawing/2014/main" id="{FE002A94-9A5B-49F4-94D0-8B8E156D1B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93" name="Image 2" descr="Une image contenant texte, Police, Graphique, logo&#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2172335" cy="445770"/>
                  </a:xfrm>
                  <a:prstGeom prst="rect">
                    <a:avLst/>
                  </a:prstGeom>
                </pic:spPr>
              </pic:pic>
            </a:graphicData>
          </a:graphic>
          <wp14:sizeRelH relativeFrom="margin">
            <wp14:pctWidth>0</wp14:pctWidth>
          </wp14:sizeRelH>
          <wp14:sizeRelV relativeFrom="margin">
            <wp14:pctHeight>0</wp14:pctHeight>
          </wp14:sizeRelV>
        </wp:anchor>
      </w:drawing>
    </w:r>
    <w:r>
      <w:rPr>
        <w:b/>
        <w:noProof/>
        <w:sz w:val="24"/>
        <w:szCs w:val="24"/>
      </w:rPr>
      <w:drawing>
        <wp:anchor distT="0" distB="0" distL="114300" distR="114300" simplePos="0" relativeHeight="251658240" behindDoc="1" locked="0" layoutInCell="1" allowOverlap="1" wp14:anchorId="7E20FA43" wp14:editId="3F4E4602">
          <wp:simplePos x="0" y="0"/>
          <wp:positionH relativeFrom="page">
            <wp:posOffset>437211</wp:posOffset>
          </wp:positionH>
          <wp:positionV relativeFrom="paragraph">
            <wp:posOffset>-279400</wp:posOffset>
          </wp:positionV>
          <wp:extent cx="2531110" cy="447040"/>
          <wp:effectExtent l="0" t="0" r="2540" b="0"/>
          <wp:wrapTight wrapText="bothSides">
            <wp:wrapPolygon edited="0">
              <wp:start x="0" y="0"/>
              <wp:lineTo x="0" y="20250"/>
              <wp:lineTo x="21459" y="20250"/>
              <wp:lineTo x="21459" y="0"/>
              <wp:lineTo x="0" y="0"/>
            </wp:wrapPolygon>
          </wp:wrapTight>
          <wp:docPr id="90102008" name="Image 2">
            <a:extLst xmlns:a="http://schemas.openxmlformats.org/drawingml/2006/main">
              <a:ext uri="{FF2B5EF4-FFF2-40B4-BE49-F238E27FC236}">
                <a16:creationId xmlns:a16="http://schemas.microsoft.com/office/drawing/2014/main" id="{41537DCB-E7A1-480B-9ABE-7FE78579802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31110" cy="44704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C2A80"/>
    <w:multiLevelType w:val="multilevel"/>
    <w:tmpl w:val="60B20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FE68EC"/>
    <w:multiLevelType w:val="hybridMultilevel"/>
    <w:tmpl w:val="C896A1E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746274B"/>
    <w:multiLevelType w:val="hybridMultilevel"/>
    <w:tmpl w:val="4FE8CB78"/>
    <w:lvl w:ilvl="0" w:tplc="63BEEFB6">
      <w:start w:val="5"/>
      <w:numFmt w:val="bullet"/>
      <w:lvlText w:val="-"/>
      <w:lvlJc w:val="left"/>
      <w:pPr>
        <w:ind w:left="1080" w:hanging="360"/>
      </w:pPr>
      <w:rPr>
        <w:rFonts w:ascii="Calibri" w:eastAsiaTheme="minorHAnsi" w:hAnsi="Calibri" w:cs="Calibri"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3" w15:restartNumberingAfterBreak="0">
    <w:nsid w:val="0A673B55"/>
    <w:multiLevelType w:val="hybridMultilevel"/>
    <w:tmpl w:val="D15691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0B0C0247"/>
    <w:multiLevelType w:val="hybridMultilevel"/>
    <w:tmpl w:val="13DC2F60"/>
    <w:lvl w:ilvl="0" w:tplc="080C0001">
      <w:start w:val="1"/>
      <w:numFmt w:val="bullet"/>
      <w:lvlText w:val=""/>
      <w:lvlJc w:val="left"/>
      <w:pPr>
        <w:ind w:left="1428" w:hanging="360"/>
      </w:pPr>
      <w:rPr>
        <w:rFonts w:ascii="Symbol" w:hAnsi="Symbol"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5" w15:restartNumberingAfterBreak="0">
    <w:nsid w:val="0F026FFE"/>
    <w:multiLevelType w:val="hybridMultilevel"/>
    <w:tmpl w:val="7388AFAA"/>
    <w:lvl w:ilvl="0" w:tplc="F516EC0A">
      <w:start w:val="1"/>
      <w:numFmt w:val="bullet"/>
      <w:lvlText w:val="•"/>
      <w:lvlJc w:val="left"/>
      <w:pPr>
        <w:ind w:left="720" w:hanging="360"/>
      </w:pPr>
      <w:rPr>
        <w:rFonts w:ascii="Courier New" w:hAnsi="Courier New"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F2E126C"/>
    <w:multiLevelType w:val="hybridMultilevel"/>
    <w:tmpl w:val="F550AC8E"/>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7" w15:restartNumberingAfterBreak="0">
    <w:nsid w:val="0FE62927"/>
    <w:multiLevelType w:val="multilevel"/>
    <w:tmpl w:val="EADA2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2E6353C"/>
    <w:multiLevelType w:val="multilevel"/>
    <w:tmpl w:val="DB1C4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6655876"/>
    <w:multiLevelType w:val="multilevel"/>
    <w:tmpl w:val="FC607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8B34507"/>
    <w:multiLevelType w:val="hybridMultilevel"/>
    <w:tmpl w:val="A1142D14"/>
    <w:lvl w:ilvl="0" w:tplc="F516EC0A">
      <w:start w:val="1"/>
      <w:numFmt w:val="bullet"/>
      <w:lvlText w:val="•"/>
      <w:lvlJc w:val="left"/>
      <w:pPr>
        <w:ind w:left="720" w:hanging="360"/>
      </w:pPr>
      <w:rPr>
        <w:rFonts w:ascii="Courier New" w:hAnsi="Courier New"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BA96A4C"/>
    <w:multiLevelType w:val="multilevel"/>
    <w:tmpl w:val="444A559C"/>
    <w:lvl w:ilvl="0">
      <w:start w:val="1"/>
      <w:numFmt w:val="decimal"/>
      <w:pStyle w:val="Titre1"/>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E920564"/>
    <w:multiLevelType w:val="hybridMultilevel"/>
    <w:tmpl w:val="F25A284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1EE16005"/>
    <w:multiLevelType w:val="hybridMultilevel"/>
    <w:tmpl w:val="BC78021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22D746DD"/>
    <w:multiLevelType w:val="hybridMultilevel"/>
    <w:tmpl w:val="BB76350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23A948D5"/>
    <w:multiLevelType w:val="multilevel"/>
    <w:tmpl w:val="989C3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7C61FEB"/>
    <w:multiLevelType w:val="hybridMultilevel"/>
    <w:tmpl w:val="61601D6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2AFE152B"/>
    <w:multiLevelType w:val="hybridMultilevel"/>
    <w:tmpl w:val="752A4F7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2B767B0F"/>
    <w:multiLevelType w:val="multilevel"/>
    <w:tmpl w:val="8CF89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E4D71B7"/>
    <w:multiLevelType w:val="hybridMultilevel"/>
    <w:tmpl w:val="7AD48418"/>
    <w:lvl w:ilvl="0" w:tplc="F516EC0A">
      <w:start w:val="1"/>
      <w:numFmt w:val="bullet"/>
      <w:lvlText w:val="•"/>
      <w:lvlJc w:val="left"/>
      <w:pPr>
        <w:ind w:left="786" w:hanging="360"/>
      </w:pPr>
      <w:rPr>
        <w:rFonts w:ascii="Courier New" w:hAnsi="Courier New"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33B1A24"/>
    <w:multiLevelType w:val="multilevel"/>
    <w:tmpl w:val="1F72B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65A4BE7"/>
    <w:multiLevelType w:val="multilevel"/>
    <w:tmpl w:val="20689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65A4E4F"/>
    <w:multiLevelType w:val="multilevel"/>
    <w:tmpl w:val="DB341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70E5B2D"/>
    <w:multiLevelType w:val="multilevel"/>
    <w:tmpl w:val="46A20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D7205F4"/>
    <w:multiLevelType w:val="hybridMultilevel"/>
    <w:tmpl w:val="4794717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3D7A440C"/>
    <w:multiLevelType w:val="multilevel"/>
    <w:tmpl w:val="94D09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F2114DC"/>
    <w:multiLevelType w:val="multilevel"/>
    <w:tmpl w:val="EE1C5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1CE4A21"/>
    <w:multiLevelType w:val="multilevel"/>
    <w:tmpl w:val="2DEAD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5E52CA4"/>
    <w:multiLevelType w:val="multilevel"/>
    <w:tmpl w:val="8DC67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5F50410"/>
    <w:multiLevelType w:val="multilevel"/>
    <w:tmpl w:val="5B18FE06"/>
    <w:lvl w:ilvl="0">
      <w:start w:val="1"/>
      <w:numFmt w:val="none"/>
      <w:pStyle w:val="Titre2"/>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30" w15:restartNumberingAfterBreak="0">
    <w:nsid w:val="4CC61C65"/>
    <w:multiLevelType w:val="multilevel"/>
    <w:tmpl w:val="1666946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1" w15:restartNumberingAfterBreak="0">
    <w:nsid w:val="4D26601F"/>
    <w:multiLevelType w:val="multilevel"/>
    <w:tmpl w:val="C19CF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F7156B2"/>
    <w:multiLevelType w:val="multilevel"/>
    <w:tmpl w:val="810E8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0A806C6"/>
    <w:multiLevelType w:val="multilevel"/>
    <w:tmpl w:val="219E303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43A6A58"/>
    <w:multiLevelType w:val="multilevel"/>
    <w:tmpl w:val="E4C6420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5" w15:restartNumberingAfterBreak="0">
    <w:nsid w:val="56362ACE"/>
    <w:multiLevelType w:val="multilevel"/>
    <w:tmpl w:val="C5D28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9BE19E6"/>
    <w:multiLevelType w:val="multilevel"/>
    <w:tmpl w:val="A810FC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00E4648"/>
    <w:multiLevelType w:val="hybridMultilevel"/>
    <w:tmpl w:val="BA6C34D0"/>
    <w:lvl w:ilvl="0" w:tplc="63BEEFB6">
      <w:start w:val="5"/>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8" w15:restartNumberingAfterBreak="0">
    <w:nsid w:val="63C713C2"/>
    <w:multiLevelType w:val="multilevel"/>
    <w:tmpl w:val="7C544A6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3F61124"/>
    <w:multiLevelType w:val="hybridMultilevel"/>
    <w:tmpl w:val="A07E85C2"/>
    <w:lvl w:ilvl="0" w:tplc="F516EC0A">
      <w:start w:val="1"/>
      <w:numFmt w:val="bullet"/>
      <w:lvlText w:val="•"/>
      <w:lvlJc w:val="left"/>
      <w:pPr>
        <w:ind w:left="720" w:hanging="360"/>
      </w:pPr>
      <w:rPr>
        <w:rFonts w:ascii="Courier New" w:hAnsi="Courier New"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6523486B"/>
    <w:multiLevelType w:val="hybridMultilevel"/>
    <w:tmpl w:val="D382D5D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1" w15:restartNumberingAfterBreak="0">
    <w:nsid w:val="661039B8"/>
    <w:multiLevelType w:val="hybridMultilevel"/>
    <w:tmpl w:val="0826112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2" w15:restartNumberingAfterBreak="0">
    <w:nsid w:val="6B101C6F"/>
    <w:multiLevelType w:val="multilevel"/>
    <w:tmpl w:val="25904C0C"/>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43" w15:restartNumberingAfterBreak="0">
    <w:nsid w:val="6E10284C"/>
    <w:multiLevelType w:val="multilevel"/>
    <w:tmpl w:val="2F367DDE"/>
    <w:lvl w:ilvl="0">
      <w:start w:val="1"/>
      <w:numFmt w:val="bullet"/>
      <w:lvlText w:val=""/>
      <w:lvlJc w:val="left"/>
      <w:pPr>
        <w:ind w:left="720" w:hanging="360"/>
      </w:pPr>
      <w:rPr>
        <w:rFonts w:ascii="Symbol" w:hAnsi="Symbol" w:cs="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6E353B0B"/>
    <w:multiLevelType w:val="hybridMultilevel"/>
    <w:tmpl w:val="B61CDA5C"/>
    <w:lvl w:ilvl="0" w:tplc="F516EC0A">
      <w:start w:val="1"/>
      <w:numFmt w:val="bullet"/>
      <w:lvlText w:val="•"/>
      <w:lvlJc w:val="left"/>
      <w:pPr>
        <w:ind w:left="720" w:hanging="360"/>
      </w:pPr>
      <w:rPr>
        <w:rFonts w:ascii="Courier New" w:hAnsi="Courier New"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70011AD6"/>
    <w:multiLevelType w:val="multilevel"/>
    <w:tmpl w:val="934AEC0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36A6FB2"/>
    <w:multiLevelType w:val="multilevel"/>
    <w:tmpl w:val="B97E9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04630119">
    <w:abstractNumId w:val="42"/>
  </w:num>
  <w:num w:numId="2" w16cid:durableId="1017735865">
    <w:abstractNumId w:val="11"/>
  </w:num>
  <w:num w:numId="3" w16cid:durableId="1062872727">
    <w:abstractNumId w:val="16"/>
  </w:num>
  <w:num w:numId="4" w16cid:durableId="1064793210">
    <w:abstractNumId w:val="45"/>
  </w:num>
  <w:num w:numId="5" w16cid:durableId="1078140098">
    <w:abstractNumId w:val="29"/>
  </w:num>
  <w:num w:numId="6" w16cid:durableId="1109274619">
    <w:abstractNumId w:val="20"/>
  </w:num>
  <w:num w:numId="7" w16cid:durableId="1152873875">
    <w:abstractNumId w:val="43"/>
  </w:num>
  <w:num w:numId="8" w16cid:durableId="1276714553">
    <w:abstractNumId w:val="8"/>
  </w:num>
  <w:num w:numId="9" w16cid:durableId="1292789622">
    <w:abstractNumId w:val="40"/>
  </w:num>
  <w:num w:numId="10" w16cid:durableId="1300190749">
    <w:abstractNumId w:val="26"/>
  </w:num>
  <w:num w:numId="11" w16cid:durableId="1332834298">
    <w:abstractNumId w:val="27"/>
  </w:num>
  <w:num w:numId="12" w16cid:durableId="1372265807">
    <w:abstractNumId w:val="38"/>
  </w:num>
  <w:num w:numId="13" w16cid:durableId="1386176099">
    <w:abstractNumId w:val="24"/>
  </w:num>
  <w:num w:numId="14" w16cid:durableId="1485389587">
    <w:abstractNumId w:val="21"/>
  </w:num>
  <w:num w:numId="15" w16cid:durableId="1532186625">
    <w:abstractNumId w:val="6"/>
  </w:num>
  <w:num w:numId="16" w16cid:durableId="1548183985">
    <w:abstractNumId w:val="3"/>
  </w:num>
  <w:num w:numId="17" w16cid:durableId="1564365979">
    <w:abstractNumId w:val="31"/>
  </w:num>
  <w:num w:numId="18" w16cid:durableId="1675720989">
    <w:abstractNumId w:val="9"/>
  </w:num>
  <w:num w:numId="19" w16cid:durableId="1677076275">
    <w:abstractNumId w:val="1"/>
  </w:num>
  <w:num w:numId="20" w16cid:durableId="1681543576">
    <w:abstractNumId w:val="15"/>
  </w:num>
  <w:num w:numId="21" w16cid:durableId="1702782736">
    <w:abstractNumId w:val="35"/>
  </w:num>
  <w:num w:numId="22" w16cid:durableId="170485776">
    <w:abstractNumId w:val="4"/>
  </w:num>
  <w:num w:numId="23" w16cid:durableId="1721245505">
    <w:abstractNumId w:val="23"/>
  </w:num>
  <w:num w:numId="24" w16cid:durableId="1725175506">
    <w:abstractNumId w:val="32"/>
  </w:num>
  <w:num w:numId="25" w16cid:durableId="1736390797">
    <w:abstractNumId w:val="28"/>
  </w:num>
  <w:num w:numId="26" w16cid:durableId="1743991271">
    <w:abstractNumId w:val="17"/>
  </w:num>
  <w:num w:numId="27" w16cid:durableId="1832258487">
    <w:abstractNumId w:val="14"/>
  </w:num>
  <w:num w:numId="28" w16cid:durableId="1859393872">
    <w:abstractNumId w:val="12"/>
  </w:num>
  <w:num w:numId="29" w16cid:durableId="1864392822">
    <w:abstractNumId w:val="25"/>
  </w:num>
  <w:num w:numId="30" w16cid:durableId="188304066">
    <w:abstractNumId w:val="7"/>
  </w:num>
  <w:num w:numId="31" w16cid:durableId="1885364452">
    <w:abstractNumId w:val="30"/>
  </w:num>
  <w:num w:numId="32" w16cid:durableId="1943612993">
    <w:abstractNumId w:val="10"/>
  </w:num>
  <w:num w:numId="33" w16cid:durableId="1959752681">
    <w:abstractNumId w:val="36"/>
  </w:num>
  <w:num w:numId="34" w16cid:durableId="2063598970">
    <w:abstractNumId w:val="34"/>
  </w:num>
  <w:num w:numId="35" w16cid:durableId="292172783">
    <w:abstractNumId w:val="18"/>
  </w:num>
  <w:num w:numId="36" w16cid:durableId="352540742">
    <w:abstractNumId w:val="19"/>
  </w:num>
  <w:num w:numId="37" w16cid:durableId="379675292">
    <w:abstractNumId w:val="5"/>
  </w:num>
  <w:num w:numId="38" w16cid:durableId="400834054">
    <w:abstractNumId w:val="13"/>
  </w:num>
  <w:num w:numId="39" w16cid:durableId="487673202">
    <w:abstractNumId w:val="39"/>
  </w:num>
  <w:num w:numId="40" w16cid:durableId="534999235">
    <w:abstractNumId w:val="46"/>
  </w:num>
  <w:num w:numId="41" w16cid:durableId="581531293">
    <w:abstractNumId w:val="37"/>
  </w:num>
  <w:num w:numId="42" w16cid:durableId="68845319">
    <w:abstractNumId w:val="2"/>
  </w:num>
  <w:num w:numId="43" w16cid:durableId="734201113">
    <w:abstractNumId w:val="0"/>
  </w:num>
  <w:num w:numId="44" w16cid:durableId="887760774">
    <w:abstractNumId w:val="22"/>
  </w:num>
  <w:num w:numId="45" w16cid:durableId="93022087">
    <w:abstractNumId w:val="41"/>
  </w:num>
  <w:num w:numId="46" w16cid:durableId="954408895">
    <w:abstractNumId w:val="44"/>
  </w:num>
  <w:num w:numId="47" w16cid:durableId="9976160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7041"/>
    <w:rsid w:val="00004126"/>
    <w:rsid w:val="00004A47"/>
    <w:rsid w:val="00006FF5"/>
    <w:rsid w:val="00012CEB"/>
    <w:rsid w:val="00015037"/>
    <w:rsid w:val="0001630F"/>
    <w:rsid w:val="00020133"/>
    <w:rsid w:val="000328AF"/>
    <w:rsid w:val="000342C5"/>
    <w:rsid w:val="00035E6C"/>
    <w:rsid w:val="00041C9E"/>
    <w:rsid w:val="000437E3"/>
    <w:rsid w:val="00050727"/>
    <w:rsid w:val="00057DB3"/>
    <w:rsid w:val="00082605"/>
    <w:rsid w:val="00093785"/>
    <w:rsid w:val="000A1A30"/>
    <w:rsid w:val="000A4EF8"/>
    <w:rsid w:val="000D15DA"/>
    <w:rsid w:val="000E1FD6"/>
    <w:rsid w:val="000E5F18"/>
    <w:rsid w:val="000F001A"/>
    <w:rsid w:val="000F0FCA"/>
    <w:rsid w:val="000F59C4"/>
    <w:rsid w:val="000F699A"/>
    <w:rsid w:val="00111367"/>
    <w:rsid w:val="00115E48"/>
    <w:rsid w:val="0012339D"/>
    <w:rsid w:val="0013220D"/>
    <w:rsid w:val="001327AC"/>
    <w:rsid w:val="001355AB"/>
    <w:rsid w:val="001409DF"/>
    <w:rsid w:val="00144828"/>
    <w:rsid w:val="00144A0B"/>
    <w:rsid w:val="00145DB2"/>
    <w:rsid w:val="00145EF6"/>
    <w:rsid w:val="001502AC"/>
    <w:rsid w:val="00167E61"/>
    <w:rsid w:val="001831E4"/>
    <w:rsid w:val="001A4BEE"/>
    <w:rsid w:val="001B034F"/>
    <w:rsid w:val="001B4AB3"/>
    <w:rsid w:val="001C4F4D"/>
    <w:rsid w:val="001D15AA"/>
    <w:rsid w:val="001D4676"/>
    <w:rsid w:val="001D6EE4"/>
    <w:rsid w:val="001E3265"/>
    <w:rsid w:val="001E6471"/>
    <w:rsid w:val="001F1538"/>
    <w:rsid w:val="001F17AB"/>
    <w:rsid w:val="00202488"/>
    <w:rsid w:val="002064E7"/>
    <w:rsid w:val="00221954"/>
    <w:rsid w:val="00232A19"/>
    <w:rsid w:val="0024578D"/>
    <w:rsid w:val="00252F9B"/>
    <w:rsid w:val="0025489B"/>
    <w:rsid w:val="002553B9"/>
    <w:rsid w:val="00263F6C"/>
    <w:rsid w:val="0026544B"/>
    <w:rsid w:val="00275E68"/>
    <w:rsid w:val="0028455C"/>
    <w:rsid w:val="00285012"/>
    <w:rsid w:val="002A05D1"/>
    <w:rsid w:val="002A6D77"/>
    <w:rsid w:val="002B1D03"/>
    <w:rsid w:val="002B5D63"/>
    <w:rsid w:val="002B7BA8"/>
    <w:rsid w:val="002C4298"/>
    <w:rsid w:val="002C6974"/>
    <w:rsid w:val="002D153A"/>
    <w:rsid w:val="002D6B24"/>
    <w:rsid w:val="002D7650"/>
    <w:rsid w:val="002F5202"/>
    <w:rsid w:val="00303F14"/>
    <w:rsid w:val="003178E8"/>
    <w:rsid w:val="003206AC"/>
    <w:rsid w:val="00320840"/>
    <w:rsid w:val="0033518B"/>
    <w:rsid w:val="0034186F"/>
    <w:rsid w:val="00352C97"/>
    <w:rsid w:val="00362667"/>
    <w:rsid w:val="00366631"/>
    <w:rsid w:val="00367A18"/>
    <w:rsid w:val="00370C22"/>
    <w:rsid w:val="00371833"/>
    <w:rsid w:val="003751E0"/>
    <w:rsid w:val="0037693E"/>
    <w:rsid w:val="00382C6E"/>
    <w:rsid w:val="00387BCF"/>
    <w:rsid w:val="00390E73"/>
    <w:rsid w:val="00394A1F"/>
    <w:rsid w:val="003A2A22"/>
    <w:rsid w:val="003C582A"/>
    <w:rsid w:val="003D0015"/>
    <w:rsid w:val="004025B1"/>
    <w:rsid w:val="00420A9A"/>
    <w:rsid w:val="00420C99"/>
    <w:rsid w:val="00437CCF"/>
    <w:rsid w:val="00441526"/>
    <w:rsid w:val="00442B70"/>
    <w:rsid w:val="0044367E"/>
    <w:rsid w:val="004504FB"/>
    <w:rsid w:val="00451DA5"/>
    <w:rsid w:val="004548A0"/>
    <w:rsid w:val="00456BC0"/>
    <w:rsid w:val="00464214"/>
    <w:rsid w:val="00472605"/>
    <w:rsid w:val="00476B45"/>
    <w:rsid w:val="0047714B"/>
    <w:rsid w:val="004870AD"/>
    <w:rsid w:val="00490041"/>
    <w:rsid w:val="00492215"/>
    <w:rsid w:val="00493CCC"/>
    <w:rsid w:val="004971BB"/>
    <w:rsid w:val="004A4351"/>
    <w:rsid w:val="004B382C"/>
    <w:rsid w:val="004C5557"/>
    <w:rsid w:val="004C5F5C"/>
    <w:rsid w:val="004C7F22"/>
    <w:rsid w:val="004D6ABC"/>
    <w:rsid w:val="004D79E7"/>
    <w:rsid w:val="004E2524"/>
    <w:rsid w:val="004E503C"/>
    <w:rsid w:val="004F4C36"/>
    <w:rsid w:val="004F5027"/>
    <w:rsid w:val="005046E3"/>
    <w:rsid w:val="00505FE2"/>
    <w:rsid w:val="00507BF0"/>
    <w:rsid w:val="005172D2"/>
    <w:rsid w:val="00517403"/>
    <w:rsid w:val="0052205D"/>
    <w:rsid w:val="0052328B"/>
    <w:rsid w:val="005301D0"/>
    <w:rsid w:val="00530D19"/>
    <w:rsid w:val="00535DA2"/>
    <w:rsid w:val="00543ADC"/>
    <w:rsid w:val="00546C83"/>
    <w:rsid w:val="00547348"/>
    <w:rsid w:val="0055026A"/>
    <w:rsid w:val="00560D0B"/>
    <w:rsid w:val="00570C28"/>
    <w:rsid w:val="005856B6"/>
    <w:rsid w:val="00587C71"/>
    <w:rsid w:val="005904B2"/>
    <w:rsid w:val="00591742"/>
    <w:rsid w:val="00596382"/>
    <w:rsid w:val="005A4928"/>
    <w:rsid w:val="005A6509"/>
    <w:rsid w:val="005B485B"/>
    <w:rsid w:val="005C1D12"/>
    <w:rsid w:val="005C32B5"/>
    <w:rsid w:val="005C3972"/>
    <w:rsid w:val="005D0470"/>
    <w:rsid w:val="005D43E5"/>
    <w:rsid w:val="005D4854"/>
    <w:rsid w:val="005E2C32"/>
    <w:rsid w:val="005E6821"/>
    <w:rsid w:val="005F1AFC"/>
    <w:rsid w:val="005F7878"/>
    <w:rsid w:val="005F7ABF"/>
    <w:rsid w:val="00615325"/>
    <w:rsid w:val="00616CA2"/>
    <w:rsid w:val="0062411C"/>
    <w:rsid w:val="00624B6A"/>
    <w:rsid w:val="00631F5D"/>
    <w:rsid w:val="006335D8"/>
    <w:rsid w:val="00637389"/>
    <w:rsid w:val="0064434D"/>
    <w:rsid w:val="0064653B"/>
    <w:rsid w:val="0065498E"/>
    <w:rsid w:val="00677687"/>
    <w:rsid w:val="00681EEF"/>
    <w:rsid w:val="00683833"/>
    <w:rsid w:val="006865F7"/>
    <w:rsid w:val="00686A7A"/>
    <w:rsid w:val="0069135E"/>
    <w:rsid w:val="00696207"/>
    <w:rsid w:val="006A0D30"/>
    <w:rsid w:val="006A17D7"/>
    <w:rsid w:val="006A2DD7"/>
    <w:rsid w:val="006A3DC8"/>
    <w:rsid w:val="006A5F10"/>
    <w:rsid w:val="006A6ACF"/>
    <w:rsid w:val="006B3D7A"/>
    <w:rsid w:val="006B69C9"/>
    <w:rsid w:val="006C5A2C"/>
    <w:rsid w:val="006C6689"/>
    <w:rsid w:val="006E2205"/>
    <w:rsid w:val="006E5B51"/>
    <w:rsid w:val="006F3765"/>
    <w:rsid w:val="006F48DA"/>
    <w:rsid w:val="00705545"/>
    <w:rsid w:val="00706A31"/>
    <w:rsid w:val="00734366"/>
    <w:rsid w:val="00734A65"/>
    <w:rsid w:val="00736B3D"/>
    <w:rsid w:val="00745A44"/>
    <w:rsid w:val="00756792"/>
    <w:rsid w:val="00756B29"/>
    <w:rsid w:val="007716C1"/>
    <w:rsid w:val="00772421"/>
    <w:rsid w:val="00775238"/>
    <w:rsid w:val="007755C9"/>
    <w:rsid w:val="0079066B"/>
    <w:rsid w:val="00791BF4"/>
    <w:rsid w:val="007A07DB"/>
    <w:rsid w:val="007A3A61"/>
    <w:rsid w:val="007A3FD0"/>
    <w:rsid w:val="007A5904"/>
    <w:rsid w:val="007B1A2D"/>
    <w:rsid w:val="007B5900"/>
    <w:rsid w:val="007B5CC9"/>
    <w:rsid w:val="007B6417"/>
    <w:rsid w:val="007B74A5"/>
    <w:rsid w:val="007C0568"/>
    <w:rsid w:val="007C7A92"/>
    <w:rsid w:val="007D2E21"/>
    <w:rsid w:val="007D6DBF"/>
    <w:rsid w:val="007E3772"/>
    <w:rsid w:val="0080158D"/>
    <w:rsid w:val="008075C0"/>
    <w:rsid w:val="00810782"/>
    <w:rsid w:val="00810F14"/>
    <w:rsid w:val="00816DD0"/>
    <w:rsid w:val="00817277"/>
    <w:rsid w:val="008173F1"/>
    <w:rsid w:val="008210A9"/>
    <w:rsid w:val="0082316D"/>
    <w:rsid w:val="0082594A"/>
    <w:rsid w:val="00825F48"/>
    <w:rsid w:val="00826F18"/>
    <w:rsid w:val="0083702D"/>
    <w:rsid w:val="00846C65"/>
    <w:rsid w:val="00851807"/>
    <w:rsid w:val="00860C79"/>
    <w:rsid w:val="008708D9"/>
    <w:rsid w:val="008750B4"/>
    <w:rsid w:val="00893ED6"/>
    <w:rsid w:val="008940AC"/>
    <w:rsid w:val="00894930"/>
    <w:rsid w:val="008A6F93"/>
    <w:rsid w:val="008B0BB9"/>
    <w:rsid w:val="008B57D5"/>
    <w:rsid w:val="008B5D10"/>
    <w:rsid w:val="008C1870"/>
    <w:rsid w:val="008D2603"/>
    <w:rsid w:val="008D343C"/>
    <w:rsid w:val="008D383D"/>
    <w:rsid w:val="008D6242"/>
    <w:rsid w:val="008E4D84"/>
    <w:rsid w:val="008F7E42"/>
    <w:rsid w:val="00905029"/>
    <w:rsid w:val="0091323B"/>
    <w:rsid w:val="00914E96"/>
    <w:rsid w:val="00915904"/>
    <w:rsid w:val="00922994"/>
    <w:rsid w:val="009236F6"/>
    <w:rsid w:val="00924A68"/>
    <w:rsid w:val="00932FCC"/>
    <w:rsid w:val="00937A62"/>
    <w:rsid w:val="00941597"/>
    <w:rsid w:val="0095108C"/>
    <w:rsid w:val="00976563"/>
    <w:rsid w:val="0098375F"/>
    <w:rsid w:val="00996ABF"/>
    <w:rsid w:val="009A010C"/>
    <w:rsid w:val="009A6271"/>
    <w:rsid w:val="009B0573"/>
    <w:rsid w:val="009B27A9"/>
    <w:rsid w:val="009B54B0"/>
    <w:rsid w:val="009B7058"/>
    <w:rsid w:val="009D27E2"/>
    <w:rsid w:val="009D4FCE"/>
    <w:rsid w:val="009E05A1"/>
    <w:rsid w:val="009E0BDF"/>
    <w:rsid w:val="009E404E"/>
    <w:rsid w:val="009F6E61"/>
    <w:rsid w:val="009F794A"/>
    <w:rsid w:val="00A00358"/>
    <w:rsid w:val="00A035A9"/>
    <w:rsid w:val="00A07E7D"/>
    <w:rsid w:val="00A1087E"/>
    <w:rsid w:val="00A1669E"/>
    <w:rsid w:val="00A16981"/>
    <w:rsid w:val="00A21140"/>
    <w:rsid w:val="00A21239"/>
    <w:rsid w:val="00A24522"/>
    <w:rsid w:val="00A37041"/>
    <w:rsid w:val="00A37674"/>
    <w:rsid w:val="00A40522"/>
    <w:rsid w:val="00A459DC"/>
    <w:rsid w:val="00A47AE3"/>
    <w:rsid w:val="00A53256"/>
    <w:rsid w:val="00A55896"/>
    <w:rsid w:val="00A879CF"/>
    <w:rsid w:val="00A92E96"/>
    <w:rsid w:val="00A976D2"/>
    <w:rsid w:val="00AA07C5"/>
    <w:rsid w:val="00AA0D7A"/>
    <w:rsid w:val="00AB103F"/>
    <w:rsid w:val="00AB635B"/>
    <w:rsid w:val="00AC2B99"/>
    <w:rsid w:val="00AC5735"/>
    <w:rsid w:val="00AC5E87"/>
    <w:rsid w:val="00AD47E3"/>
    <w:rsid w:val="00AD594F"/>
    <w:rsid w:val="00AE1501"/>
    <w:rsid w:val="00AE1660"/>
    <w:rsid w:val="00AE5BC8"/>
    <w:rsid w:val="00AE5FDE"/>
    <w:rsid w:val="00AF38EE"/>
    <w:rsid w:val="00B0450A"/>
    <w:rsid w:val="00B048C1"/>
    <w:rsid w:val="00B074BE"/>
    <w:rsid w:val="00B07E49"/>
    <w:rsid w:val="00B1010E"/>
    <w:rsid w:val="00B1050B"/>
    <w:rsid w:val="00B21313"/>
    <w:rsid w:val="00B24F5D"/>
    <w:rsid w:val="00B334DF"/>
    <w:rsid w:val="00B672D1"/>
    <w:rsid w:val="00B67714"/>
    <w:rsid w:val="00B737A6"/>
    <w:rsid w:val="00B766A5"/>
    <w:rsid w:val="00B7702B"/>
    <w:rsid w:val="00B9363D"/>
    <w:rsid w:val="00BA34C6"/>
    <w:rsid w:val="00BA51DB"/>
    <w:rsid w:val="00BA7BEB"/>
    <w:rsid w:val="00BC0FDF"/>
    <w:rsid w:val="00BC467C"/>
    <w:rsid w:val="00BD3200"/>
    <w:rsid w:val="00BD73EA"/>
    <w:rsid w:val="00BE4925"/>
    <w:rsid w:val="00BE74D6"/>
    <w:rsid w:val="00BF0303"/>
    <w:rsid w:val="00BF19A8"/>
    <w:rsid w:val="00BF3296"/>
    <w:rsid w:val="00BF32D4"/>
    <w:rsid w:val="00BF56DC"/>
    <w:rsid w:val="00C05AE7"/>
    <w:rsid w:val="00C14452"/>
    <w:rsid w:val="00C15E05"/>
    <w:rsid w:val="00C2376F"/>
    <w:rsid w:val="00C31DA8"/>
    <w:rsid w:val="00C45091"/>
    <w:rsid w:val="00C45C0B"/>
    <w:rsid w:val="00C578D2"/>
    <w:rsid w:val="00C7788D"/>
    <w:rsid w:val="00C81826"/>
    <w:rsid w:val="00C949A1"/>
    <w:rsid w:val="00C97C2C"/>
    <w:rsid w:val="00CA7762"/>
    <w:rsid w:val="00CC0B32"/>
    <w:rsid w:val="00CC5374"/>
    <w:rsid w:val="00CC6AC2"/>
    <w:rsid w:val="00CD5406"/>
    <w:rsid w:val="00CD7E79"/>
    <w:rsid w:val="00CE3DED"/>
    <w:rsid w:val="00CF4E20"/>
    <w:rsid w:val="00D02063"/>
    <w:rsid w:val="00D061AE"/>
    <w:rsid w:val="00D12DB4"/>
    <w:rsid w:val="00D26899"/>
    <w:rsid w:val="00D31A55"/>
    <w:rsid w:val="00D32A37"/>
    <w:rsid w:val="00D34234"/>
    <w:rsid w:val="00D36B6D"/>
    <w:rsid w:val="00D422BD"/>
    <w:rsid w:val="00D44957"/>
    <w:rsid w:val="00D56606"/>
    <w:rsid w:val="00D70FCF"/>
    <w:rsid w:val="00D75D2E"/>
    <w:rsid w:val="00D85233"/>
    <w:rsid w:val="00D8539B"/>
    <w:rsid w:val="00D85B12"/>
    <w:rsid w:val="00D91D74"/>
    <w:rsid w:val="00DA4350"/>
    <w:rsid w:val="00DA7F87"/>
    <w:rsid w:val="00DB3939"/>
    <w:rsid w:val="00DC0EF7"/>
    <w:rsid w:val="00DD33CB"/>
    <w:rsid w:val="00DD5452"/>
    <w:rsid w:val="00DE02CA"/>
    <w:rsid w:val="00DF4481"/>
    <w:rsid w:val="00DF6A73"/>
    <w:rsid w:val="00DF7F38"/>
    <w:rsid w:val="00E01E06"/>
    <w:rsid w:val="00E022D8"/>
    <w:rsid w:val="00E03608"/>
    <w:rsid w:val="00E10207"/>
    <w:rsid w:val="00E1520C"/>
    <w:rsid w:val="00E201E2"/>
    <w:rsid w:val="00E23984"/>
    <w:rsid w:val="00E30161"/>
    <w:rsid w:val="00E312E5"/>
    <w:rsid w:val="00E33EE8"/>
    <w:rsid w:val="00E34E85"/>
    <w:rsid w:val="00E35939"/>
    <w:rsid w:val="00E42F82"/>
    <w:rsid w:val="00E528BE"/>
    <w:rsid w:val="00E5330E"/>
    <w:rsid w:val="00E55B7C"/>
    <w:rsid w:val="00E577E1"/>
    <w:rsid w:val="00E65272"/>
    <w:rsid w:val="00E678B7"/>
    <w:rsid w:val="00E70BC4"/>
    <w:rsid w:val="00E73795"/>
    <w:rsid w:val="00E73CD9"/>
    <w:rsid w:val="00E77A36"/>
    <w:rsid w:val="00E77DD2"/>
    <w:rsid w:val="00E906EC"/>
    <w:rsid w:val="00E930D1"/>
    <w:rsid w:val="00E9747C"/>
    <w:rsid w:val="00EA056C"/>
    <w:rsid w:val="00EB0E83"/>
    <w:rsid w:val="00EB1346"/>
    <w:rsid w:val="00EB4F88"/>
    <w:rsid w:val="00EC2A0B"/>
    <w:rsid w:val="00ED2311"/>
    <w:rsid w:val="00ED2E1C"/>
    <w:rsid w:val="00EE104D"/>
    <w:rsid w:val="00EE4B9B"/>
    <w:rsid w:val="00EF2287"/>
    <w:rsid w:val="00EF5930"/>
    <w:rsid w:val="00F0046C"/>
    <w:rsid w:val="00F11098"/>
    <w:rsid w:val="00F14BD6"/>
    <w:rsid w:val="00F20688"/>
    <w:rsid w:val="00F23316"/>
    <w:rsid w:val="00F24DDB"/>
    <w:rsid w:val="00F34E5C"/>
    <w:rsid w:val="00F4311D"/>
    <w:rsid w:val="00F52871"/>
    <w:rsid w:val="00F54C8B"/>
    <w:rsid w:val="00F608BA"/>
    <w:rsid w:val="00F60BE9"/>
    <w:rsid w:val="00F650E1"/>
    <w:rsid w:val="00F679A7"/>
    <w:rsid w:val="00F738B2"/>
    <w:rsid w:val="00F74E12"/>
    <w:rsid w:val="00F75518"/>
    <w:rsid w:val="00F816AE"/>
    <w:rsid w:val="00F8256E"/>
    <w:rsid w:val="00F828D7"/>
    <w:rsid w:val="00F854E5"/>
    <w:rsid w:val="00F86390"/>
    <w:rsid w:val="00F907ED"/>
    <w:rsid w:val="00FA28AF"/>
    <w:rsid w:val="00FA39B9"/>
    <w:rsid w:val="00FA7656"/>
    <w:rsid w:val="00FB21F4"/>
    <w:rsid w:val="00FC0195"/>
    <w:rsid w:val="00FC2A6D"/>
    <w:rsid w:val="00FC483E"/>
    <w:rsid w:val="00FC4A9E"/>
    <w:rsid w:val="00FC53B3"/>
    <w:rsid w:val="00FC7B40"/>
    <w:rsid w:val="00FD502B"/>
    <w:rsid w:val="00FF4DD0"/>
    <w:rsid w:val="00FF6595"/>
    <w:rsid w:val="019DADEA"/>
    <w:rsid w:val="03E74C39"/>
    <w:rsid w:val="0814793D"/>
    <w:rsid w:val="0FDE5D84"/>
    <w:rsid w:val="10CCBD73"/>
    <w:rsid w:val="1A7CB71E"/>
    <w:rsid w:val="1F136621"/>
    <w:rsid w:val="1F268BFF"/>
    <w:rsid w:val="2314823C"/>
    <w:rsid w:val="286BC29F"/>
    <w:rsid w:val="2AA95A33"/>
    <w:rsid w:val="312BDE82"/>
    <w:rsid w:val="333833F4"/>
    <w:rsid w:val="34F3F20E"/>
    <w:rsid w:val="376655A9"/>
    <w:rsid w:val="413378AF"/>
    <w:rsid w:val="41C90EDE"/>
    <w:rsid w:val="43094CBB"/>
    <w:rsid w:val="4E2CDE68"/>
    <w:rsid w:val="55C341AF"/>
    <w:rsid w:val="5714E5D8"/>
    <w:rsid w:val="5D8116A8"/>
    <w:rsid w:val="5E12949A"/>
    <w:rsid w:val="5E28ACCB"/>
    <w:rsid w:val="605FEEA1"/>
    <w:rsid w:val="60CF9C8F"/>
    <w:rsid w:val="62D5A9E0"/>
    <w:rsid w:val="634F41E0"/>
    <w:rsid w:val="6723B8A4"/>
    <w:rsid w:val="6A56C358"/>
    <w:rsid w:val="6B0A59FD"/>
    <w:rsid w:val="6E62CA1C"/>
    <w:rsid w:val="6F6E27D8"/>
    <w:rsid w:val="7563FA64"/>
    <w:rsid w:val="76ECF7EC"/>
    <w:rsid w:val="7763D543"/>
    <w:rsid w:val="78FECED0"/>
    <w:rsid w:val="7A20F86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D8EB4"/>
  <w15:chartTrackingRefBased/>
  <w15:docId w15:val="{77F4CE2F-558F-4D72-BEE4-D2973B536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905029"/>
    <w:pPr>
      <w:widowControl w:val="0"/>
      <w:numPr>
        <w:numId w:val="2"/>
      </w:numPr>
      <w:suppressAutoHyphens/>
      <w:spacing w:after="0" w:line="240" w:lineRule="auto"/>
      <w:outlineLvl w:val="0"/>
    </w:pPr>
    <w:rPr>
      <w:rFonts w:ascii="Liberation Serif" w:eastAsia="Arial Unicode MS" w:hAnsi="Liberation Serif" w:cs="Arial Unicode MS"/>
      <w:sz w:val="24"/>
      <w:szCs w:val="24"/>
      <w:lang w:eastAsia="zh-CN" w:bidi="hi-IN"/>
    </w:rPr>
  </w:style>
  <w:style w:type="paragraph" w:styleId="Titre2">
    <w:name w:val="heading 2"/>
    <w:basedOn w:val="Normal"/>
    <w:link w:val="Titre2Car"/>
    <w:rsid w:val="00905029"/>
    <w:pPr>
      <w:keepNext/>
      <w:widowControl w:val="0"/>
      <w:numPr>
        <w:numId w:val="5"/>
      </w:numPr>
      <w:suppressAutoHyphens/>
      <w:spacing w:before="200" w:after="120" w:line="240" w:lineRule="auto"/>
      <w:outlineLvl w:val="1"/>
    </w:pPr>
    <w:rPr>
      <w:rFonts w:ascii="Liberation Serif" w:eastAsia="Arial Unicode MS" w:hAnsi="Liberation Serif" w:cs="Arial Unicode MS"/>
      <w:b/>
      <w:bCs/>
      <w:sz w:val="36"/>
      <w:szCs w:val="36"/>
      <w:lang w:eastAsia="zh-CN" w:bidi="hi-I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aragraph">
    <w:name w:val="paragraph"/>
    <w:basedOn w:val="Normal"/>
    <w:rsid w:val="00A37041"/>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normaltextrun">
    <w:name w:val="normaltextrun"/>
    <w:basedOn w:val="Policepardfaut"/>
    <w:rsid w:val="00A37041"/>
  </w:style>
  <w:style w:type="character" w:customStyle="1" w:styleId="eop">
    <w:name w:val="eop"/>
    <w:basedOn w:val="Policepardfaut"/>
    <w:rsid w:val="00A37041"/>
  </w:style>
  <w:style w:type="character" w:styleId="Lienhypertexte">
    <w:name w:val="Hyperlink"/>
    <w:basedOn w:val="Policepardfaut"/>
    <w:uiPriority w:val="99"/>
    <w:unhideWhenUsed/>
    <w:rsid w:val="00AA07C5"/>
    <w:rPr>
      <w:color w:val="0563C1" w:themeColor="hyperlink"/>
      <w:u w:val="single"/>
    </w:rPr>
  </w:style>
  <w:style w:type="character" w:customStyle="1" w:styleId="Mentionnonrsolue1">
    <w:name w:val="Mention non résolue1"/>
    <w:basedOn w:val="Policepardfaut"/>
    <w:uiPriority w:val="99"/>
    <w:semiHidden/>
    <w:unhideWhenUsed/>
    <w:rsid w:val="00AA07C5"/>
    <w:rPr>
      <w:color w:val="605E5C"/>
      <w:shd w:val="clear" w:color="auto" w:fill="E1DFDD"/>
    </w:rPr>
  </w:style>
  <w:style w:type="paragraph" w:styleId="Paragraphedeliste">
    <w:name w:val="List Paragraph"/>
    <w:basedOn w:val="Normal"/>
    <w:uiPriority w:val="34"/>
    <w:qFormat/>
    <w:rsid w:val="00441526"/>
    <w:pPr>
      <w:ind w:left="720"/>
      <w:contextualSpacing/>
    </w:pPr>
  </w:style>
  <w:style w:type="character" w:styleId="Lienhypertextesuivivisit">
    <w:name w:val="FollowedHyperlink"/>
    <w:basedOn w:val="Policepardfaut"/>
    <w:uiPriority w:val="99"/>
    <w:semiHidden/>
    <w:unhideWhenUsed/>
    <w:rsid w:val="00441526"/>
    <w:rPr>
      <w:color w:val="954F72" w:themeColor="followedHyperlink"/>
      <w:u w:val="single"/>
    </w:rPr>
  </w:style>
  <w:style w:type="character" w:customStyle="1" w:styleId="Titre1Car">
    <w:name w:val="Titre 1 Car"/>
    <w:basedOn w:val="Policepardfaut"/>
    <w:link w:val="Titre1"/>
    <w:uiPriority w:val="9"/>
    <w:rsid w:val="00905029"/>
    <w:rPr>
      <w:rFonts w:ascii="Liberation Serif" w:eastAsia="Arial Unicode MS" w:hAnsi="Liberation Serif" w:cs="Arial Unicode MS"/>
      <w:sz w:val="24"/>
      <w:szCs w:val="24"/>
      <w:lang w:val="nl-NL" w:eastAsia="zh-CN" w:bidi="hi-IN"/>
    </w:rPr>
  </w:style>
  <w:style w:type="character" w:customStyle="1" w:styleId="Titre2Car">
    <w:name w:val="Titre 2 Car"/>
    <w:basedOn w:val="Policepardfaut"/>
    <w:link w:val="Titre2"/>
    <w:rsid w:val="00905029"/>
    <w:rPr>
      <w:rFonts w:ascii="Liberation Serif" w:eastAsia="Arial Unicode MS" w:hAnsi="Liberation Serif" w:cs="Arial Unicode MS"/>
      <w:b/>
      <w:bCs/>
      <w:sz w:val="36"/>
      <w:szCs w:val="36"/>
      <w:lang w:val="nl-NL" w:eastAsia="zh-CN" w:bidi="hi-IN"/>
    </w:rPr>
  </w:style>
  <w:style w:type="character" w:customStyle="1" w:styleId="LienInternet">
    <w:name w:val="Lien Internet"/>
    <w:basedOn w:val="Policepardfaut"/>
    <w:uiPriority w:val="99"/>
    <w:unhideWhenUsed/>
    <w:rsid w:val="00905029"/>
    <w:rPr>
      <w:color w:val="0000FF"/>
      <w:u w:val="single"/>
    </w:rPr>
  </w:style>
  <w:style w:type="paragraph" w:styleId="Corpsdetexte">
    <w:name w:val="Body Text"/>
    <w:basedOn w:val="Normal"/>
    <w:link w:val="CorpsdetexteCar"/>
    <w:rsid w:val="00905029"/>
    <w:pPr>
      <w:widowControl w:val="0"/>
      <w:suppressAutoHyphens/>
      <w:spacing w:after="140" w:line="288" w:lineRule="auto"/>
    </w:pPr>
    <w:rPr>
      <w:rFonts w:ascii="Liberation Serif" w:eastAsia="Arial Unicode MS" w:hAnsi="Liberation Serif" w:cs="Arial Unicode MS"/>
      <w:sz w:val="24"/>
      <w:szCs w:val="24"/>
      <w:lang w:eastAsia="zh-CN" w:bidi="hi-IN"/>
    </w:rPr>
  </w:style>
  <w:style w:type="character" w:customStyle="1" w:styleId="CorpsdetexteCar">
    <w:name w:val="Corps de texte Car"/>
    <w:basedOn w:val="Policepardfaut"/>
    <w:link w:val="Corpsdetexte"/>
    <w:rsid w:val="00905029"/>
    <w:rPr>
      <w:rFonts w:ascii="Liberation Serif" w:eastAsia="Arial Unicode MS" w:hAnsi="Liberation Serif" w:cs="Arial Unicode MS"/>
      <w:sz w:val="24"/>
      <w:szCs w:val="24"/>
      <w:lang w:val="nl-NL" w:eastAsia="zh-CN" w:bidi="hi-IN"/>
    </w:rPr>
  </w:style>
  <w:style w:type="character" w:styleId="Marquedecommentaire">
    <w:name w:val="annotation reference"/>
    <w:basedOn w:val="Policepardfaut"/>
    <w:uiPriority w:val="99"/>
    <w:semiHidden/>
    <w:unhideWhenUsed/>
    <w:rsid w:val="00EA056C"/>
    <w:rPr>
      <w:sz w:val="16"/>
      <w:szCs w:val="16"/>
    </w:rPr>
  </w:style>
  <w:style w:type="paragraph" w:styleId="Commentaire">
    <w:name w:val="annotation text"/>
    <w:basedOn w:val="Normal"/>
    <w:link w:val="CommentaireCar"/>
    <w:uiPriority w:val="99"/>
    <w:unhideWhenUsed/>
    <w:rsid w:val="00EA056C"/>
    <w:pPr>
      <w:spacing w:line="240" w:lineRule="auto"/>
    </w:pPr>
    <w:rPr>
      <w:sz w:val="20"/>
      <w:szCs w:val="20"/>
    </w:rPr>
  </w:style>
  <w:style w:type="character" w:customStyle="1" w:styleId="CommentaireCar">
    <w:name w:val="Commentaire Car"/>
    <w:basedOn w:val="Policepardfaut"/>
    <w:link w:val="Commentaire"/>
    <w:uiPriority w:val="99"/>
    <w:rsid w:val="00EA056C"/>
    <w:rPr>
      <w:sz w:val="20"/>
      <w:szCs w:val="20"/>
    </w:rPr>
  </w:style>
  <w:style w:type="paragraph" w:styleId="Objetducommentaire">
    <w:name w:val="annotation subject"/>
    <w:basedOn w:val="Commentaire"/>
    <w:next w:val="Commentaire"/>
    <w:link w:val="ObjetducommentaireCar"/>
    <w:uiPriority w:val="99"/>
    <w:semiHidden/>
    <w:unhideWhenUsed/>
    <w:rsid w:val="00EA056C"/>
    <w:rPr>
      <w:b/>
      <w:bCs/>
    </w:rPr>
  </w:style>
  <w:style w:type="character" w:customStyle="1" w:styleId="ObjetducommentaireCar">
    <w:name w:val="Objet du commentaire Car"/>
    <w:basedOn w:val="CommentaireCar"/>
    <w:link w:val="Objetducommentaire"/>
    <w:uiPriority w:val="99"/>
    <w:semiHidden/>
    <w:rsid w:val="00EA056C"/>
    <w:rPr>
      <w:b/>
      <w:bCs/>
      <w:sz w:val="20"/>
      <w:szCs w:val="20"/>
    </w:rPr>
  </w:style>
  <w:style w:type="paragraph" w:styleId="En-tte">
    <w:name w:val="header"/>
    <w:basedOn w:val="Normal"/>
    <w:link w:val="En-tteCar"/>
    <w:uiPriority w:val="99"/>
    <w:unhideWhenUsed/>
    <w:rsid w:val="00BA34C6"/>
    <w:pPr>
      <w:tabs>
        <w:tab w:val="center" w:pos="4703"/>
        <w:tab w:val="right" w:pos="9406"/>
      </w:tabs>
      <w:spacing w:after="0" w:line="240" w:lineRule="auto"/>
    </w:pPr>
  </w:style>
  <w:style w:type="character" w:customStyle="1" w:styleId="En-tteCar">
    <w:name w:val="En-tête Car"/>
    <w:basedOn w:val="Policepardfaut"/>
    <w:link w:val="En-tte"/>
    <w:uiPriority w:val="99"/>
    <w:rsid w:val="00BA34C6"/>
  </w:style>
  <w:style w:type="paragraph" w:styleId="Pieddepage">
    <w:name w:val="footer"/>
    <w:basedOn w:val="Normal"/>
    <w:link w:val="PieddepageCar"/>
    <w:uiPriority w:val="99"/>
    <w:unhideWhenUsed/>
    <w:rsid w:val="00BA34C6"/>
    <w:pPr>
      <w:tabs>
        <w:tab w:val="center" w:pos="4703"/>
        <w:tab w:val="right" w:pos="9406"/>
      </w:tabs>
      <w:spacing w:after="0" w:line="240" w:lineRule="auto"/>
    </w:pPr>
  </w:style>
  <w:style w:type="character" w:customStyle="1" w:styleId="PieddepageCar">
    <w:name w:val="Pied de page Car"/>
    <w:basedOn w:val="Policepardfaut"/>
    <w:link w:val="Pieddepage"/>
    <w:uiPriority w:val="99"/>
    <w:rsid w:val="00BA34C6"/>
  </w:style>
  <w:style w:type="character" w:styleId="Mentionnonrsolue">
    <w:name w:val="Unresolved Mention"/>
    <w:basedOn w:val="Policepardfaut"/>
    <w:uiPriority w:val="99"/>
    <w:semiHidden/>
    <w:unhideWhenUsed/>
    <w:rsid w:val="00BA34C6"/>
    <w:rPr>
      <w:color w:val="605E5C"/>
      <w:shd w:val="clear" w:color="auto" w:fill="E1DFDD"/>
    </w:rPr>
  </w:style>
  <w:style w:type="table" w:styleId="Grilledutableau">
    <w:name w:val="Table Grid"/>
    <w:basedOn w:val="TableauNormal"/>
    <w:uiPriority w:val="39"/>
    <w:rsid w:val="007755C9"/>
    <w:pPr>
      <w:spacing w:after="0" w:line="240" w:lineRule="auto"/>
    </w:pPr>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tgillis.brussels/wp-content/uploads/2023/01/Reglement-subsides-1-janvier-2023-NL-1.pdf"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maisonecohuis.b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isonecohuis@stgillis.brussels"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2895CA08EB09042A82A0B5DBDA9965F" ma:contentTypeVersion="13" ma:contentTypeDescription="Crée un document." ma:contentTypeScope="" ma:versionID="35b92f0a921ace448abe968ffe58fc3f">
  <xsd:schema xmlns:xsd="http://www.w3.org/2001/XMLSchema" xmlns:xs="http://www.w3.org/2001/XMLSchema" xmlns:p="http://schemas.microsoft.com/office/2006/metadata/properties" xmlns:ns2="cf0372f5-a0ba-4d0f-8c42-149ec17e2570" xmlns:ns3="5cbd69a4-f74d-4e1a-a2c8-8d29a764a71e" targetNamespace="http://schemas.microsoft.com/office/2006/metadata/properties" ma:root="true" ma:fieldsID="3e6f47095e1d89f69e91de4ce6cdc42f" ns2:_="" ns3:_="">
    <xsd:import namespace="cf0372f5-a0ba-4d0f-8c42-149ec17e2570"/>
    <xsd:import namespace="5cbd69a4-f74d-4e1a-a2c8-8d29a764a71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0372f5-a0ba-4d0f-8c42-149ec17e25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c40f4643-295f-4608-991e-655cc71ae45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bd69a4-f74d-4e1a-a2c8-8d29a764a71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ec2661-8b3d-445e-b41f-4bacbd14e6a4}" ma:internalName="TaxCatchAll" ma:showField="CatchAllData" ma:web="b4627a46-9666-4c82-b545-3ed28acd14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f0372f5-a0ba-4d0f-8c42-149ec17e2570">
      <Terms xmlns="http://schemas.microsoft.com/office/infopath/2007/PartnerControls"/>
    </lcf76f155ced4ddcb4097134ff3c332f>
    <TaxCatchAll xmlns="5cbd69a4-f74d-4e1a-a2c8-8d29a764a71e" xsi:nil="true"/>
  </documentManagement>
</p:properties>
</file>

<file path=customXml/itemProps1.xml><?xml version="1.0" encoding="utf-8"?>
<ds:datastoreItem xmlns:ds="http://schemas.openxmlformats.org/officeDocument/2006/customXml" ds:itemID="{777E227A-F476-41B6-BFAE-593740A63ECA}">
  <ds:schemaRefs>
    <ds:schemaRef ds:uri="http://schemas.microsoft.com/sharepoint/v3/contenttype/forms"/>
  </ds:schemaRefs>
</ds:datastoreItem>
</file>

<file path=customXml/itemProps2.xml><?xml version="1.0" encoding="utf-8"?>
<ds:datastoreItem xmlns:ds="http://schemas.openxmlformats.org/officeDocument/2006/customXml" ds:itemID="{F67FFD26-279E-4F83-9275-DE02DA518A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0372f5-a0ba-4d0f-8c42-149ec17e2570"/>
    <ds:schemaRef ds:uri="5cbd69a4-f74d-4e1a-a2c8-8d29a764a7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AA7FFD-82E7-4292-92A0-A4CE1CEC2C1E}">
  <ds:schemaRefs>
    <ds:schemaRef ds:uri="http://schemas.microsoft.com/office/2006/metadata/properties"/>
    <ds:schemaRef ds:uri="http://schemas.microsoft.com/office/infopath/2007/PartnerControls"/>
    <ds:schemaRef ds:uri="cf0372f5-a0ba-4d0f-8c42-149ec17e2570"/>
    <ds:schemaRef ds:uri="5cbd69a4-f74d-4e1a-a2c8-8d29a764a71e"/>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4</Pages>
  <Words>1154</Words>
  <Characters>6353</Characters>
  <Application>Microsoft Office Word</Application>
  <DocSecurity>0</DocSecurity>
  <Lines>52</Lines>
  <Paragraphs>14</Paragraphs>
  <ScaleCrop>false</ScaleCrop>
  <Company>Microsoft</Company>
  <LinksUpToDate>false</LinksUpToDate>
  <CharactersWithSpaces>7493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Projectoproep Milieubewuste burgers NL 2025.docx</dc:title>
  <dc:subject/>
  <dc:creator>Jeanne Ghuysen</dc:creator>
  <cp:keywords/>
  <dc:description/>
  <cp:lastModifiedBy>Nicolas Pelloquin</cp:lastModifiedBy>
  <cp:revision>33</cp:revision>
  <cp:lastPrinted>2024-04-22T08:17:00Z</cp:lastPrinted>
  <dcterms:created xsi:type="dcterms:W3CDTF">2026-07-15T14:22:00Z</dcterms:created>
  <dcterms:modified xsi:type="dcterms:W3CDTF">2026-10-08T09:00:00Z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0x010100A2895CA08EB09042A82A0B5DBDA9965F</vt:lpwstr>
  </property>
  <property fmtid="{D5CDD505-2E9C-101B-9397-08002B2CF9AE}" pid="3" name="Order">
    <vt:r8>4542700</vt:r8>
  </property>
  <property fmtid="{D5CDD505-2E9C-101B-9397-08002B2CF9AE}" pid="4" name="MediaServiceImageTags">
    <vt:lpwstr/>
  </property>
</Properties>
</file>